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1B799A73" w:rsidR="002621C3" w:rsidRDefault="002621C3" w:rsidP="003057F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3142525C"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585E7294" w14:textId="372E626E" w:rsidR="00376828" w:rsidRPr="00E745E9" w:rsidRDefault="00376828"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7C81A81F" w14:textId="3B7615CB" w:rsidR="00C50157" w:rsidRPr="00165271" w:rsidRDefault="008F3424" w:rsidP="00376828">
            <w:pPr>
              <w:spacing w:line="360" w:lineRule="auto"/>
              <w:rPr>
                <w:sz w:val="28"/>
                <w:szCs w:val="28"/>
              </w:rPr>
            </w:pPr>
            <w:r w:rsidRPr="008F3424">
              <w:rPr>
                <w:sz w:val="28"/>
                <w:szCs w:val="28"/>
              </w:rPr>
              <w:t xml:space="preserve">           </w:t>
            </w:r>
            <w:r w:rsidRPr="00376828">
              <w:rPr>
                <w:sz w:val="28"/>
                <w:szCs w:val="28"/>
              </w:rPr>
              <w:t xml:space="preserve"> </w:t>
            </w:r>
            <w:r w:rsidR="00C50157" w:rsidRPr="00376828">
              <w:rPr>
                <w:sz w:val="28"/>
                <w:szCs w:val="28"/>
              </w:rPr>
              <w:t>УТВЕРЖДАЮ</w:t>
            </w:r>
          </w:p>
          <w:p w14:paraId="502D404F" w14:textId="77777777" w:rsidR="008A5996" w:rsidRDefault="008F3424" w:rsidP="00376828">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3A83FA25" w:rsidR="008F3424" w:rsidRDefault="008A5996" w:rsidP="00376828">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10378271" w:rsidR="00C50157" w:rsidRPr="00165271" w:rsidRDefault="008F3424" w:rsidP="00376828">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7A7DEBB0" w14:textId="2B1EF86E" w:rsidR="00C50157" w:rsidRPr="00165271" w:rsidRDefault="00597E5A" w:rsidP="00376828">
            <w:pPr>
              <w:spacing w:line="360" w:lineRule="auto"/>
              <w:rPr>
                <w:sz w:val="28"/>
                <w:szCs w:val="28"/>
              </w:rPr>
            </w:pPr>
            <w:r>
              <w:rPr>
                <w:sz w:val="28"/>
                <w:szCs w:val="28"/>
              </w:rPr>
              <w:t xml:space="preserve">           </w:t>
            </w:r>
            <w:r w:rsidR="006A2725">
              <w:rPr>
                <w:sz w:val="28"/>
                <w:szCs w:val="28"/>
              </w:rPr>
              <w:t>25.04.</w:t>
            </w:r>
            <w:r w:rsidR="00376828">
              <w:rPr>
                <w:sz w:val="28"/>
                <w:szCs w:val="28"/>
              </w:rPr>
              <w:t>2023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667AE03A" w:rsidR="00227AE5" w:rsidRPr="00376828" w:rsidRDefault="00376828" w:rsidP="00227AE5">
      <w:pPr>
        <w:suppressAutoHyphens/>
        <w:ind w:right="-1"/>
        <w:jc w:val="center"/>
        <w:rPr>
          <w:b/>
          <w:color w:val="000000" w:themeColor="text1"/>
          <w:sz w:val="28"/>
          <w:szCs w:val="28"/>
        </w:rPr>
      </w:pPr>
      <w:proofErr w:type="spellStart"/>
      <w:r>
        <w:rPr>
          <w:b/>
          <w:color w:val="000000" w:themeColor="text1"/>
          <w:sz w:val="28"/>
          <w:szCs w:val="28"/>
        </w:rPr>
        <w:t>М</w:t>
      </w:r>
      <w:r w:rsidRPr="00376828">
        <w:rPr>
          <w:b/>
          <w:color w:val="000000" w:themeColor="text1"/>
          <w:sz w:val="28"/>
          <w:szCs w:val="28"/>
        </w:rPr>
        <w:t>етавычисления</w:t>
      </w:r>
      <w:proofErr w:type="spellEnd"/>
      <w:r w:rsidRPr="00376828">
        <w:rPr>
          <w:b/>
          <w:color w:val="000000" w:themeColor="text1"/>
          <w:sz w:val="28"/>
          <w:szCs w:val="28"/>
        </w:rPr>
        <w:t xml:space="preserve"> и их приложения</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74DF711C"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Pr>
          <w:color w:val="000000" w:themeColor="text1"/>
          <w:sz w:val="28"/>
          <w:szCs w:val="28"/>
        </w:rPr>
        <w:t>Прикладная информатика,</w:t>
      </w:r>
    </w:p>
    <w:p w14:paraId="3B0327D9" w14:textId="2A5BC9D0" w:rsidR="00376828" w:rsidRDefault="00376828" w:rsidP="000E0677">
      <w:pPr>
        <w:suppressAutoHyphens/>
        <w:ind w:right="-1"/>
        <w:jc w:val="center"/>
        <w:rPr>
          <w:color w:val="000000" w:themeColor="text1"/>
          <w:sz w:val="28"/>
          <w:szCs w:val="28"/>
        </w:rPr>
      </w:pPr>
      <w:r>
        <w:rPr>
          <w:color w:val="000000" w:themeColor="text1"/>
          <w:sz w:val="28"/>
          <w:szCs w:val="28"/>
        </w:rPr>
        <w:t>ОП «Прикладная информатика»,</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0FAB363C" w14:textId="77777777" w:rsidR="00EB6CAC" w:rsidRPr="00080982" w:rsidRDefault="00EB6CAC" w:rsidP="00EB6CAC">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364C5618" w14:textId="77777777" w:rsidR="00EB6CAC" w:rsidRPr="00080982" w:rsidRDefault="00EB6CAC" w:rsidP="00EB6CAC">
      <w:pPr>
        <w:ind w:right="-1"/>
        <w:jc w:val="center"/>
        <w:rPr>
          <w:i/>
          <w:sz w:val="28"/>
          <w:szCs w:val="28"/>
        </w:rPr>
      </w:pPr>
      <w:r w:rsidRPr="00DC4A3A">
        <w:rPr>
          <w:i/>
          <w:sz w:val="28"/>
          <w:szCs w:val="28"/>
        </w:rPr>
        <w:t>(протокол №</w:t>
      </w:r>
      <w:r>
        <w:rPr>
          <w:i/>
          <w:sz w:val="28"/>
          <w:szCs w:val="28"/>
        </w:rPr>
        <w:t>31 от 18.04.2023г.</w:t>
      </w:r>
      <w:r w:rsidRPr="00DC4A3A">
        <w:rPr>
          <w:i/>
          <w:sz w:val="28"/>
          <w:szCs w:val="28"/>
        </w:rPr>
        <w:t>)</w:t>
      </w:r>
    </w:p>
    <w:p w14:paraId="298F9656" w14:textId="77777777" w:rsidR="00EB6CAC" w:rsidRPr="00080982" w:rsidRDefault="00EB6CAC" w:rsidP="00EB6CAC">
      <w:pPr>
        <w:ind w:right="-1"/>
        <w:jc w:val="center"/>
        <w:rPr>
          <w:i/>
          <w:sz w:val="28"/>
          <w:szCs w:val="28"/>
        </w:rPr>
      </w:pPr>
    </w:p>
    <w:p w14:paraId="04871CE4" w14:textId="77777777" w:rsidR="00EB6CAC" w:rsidRDefault="00EB6CAC" w:rsidP="00EB6CAC">
      <w:pPr>
        <w:ind w:right="-1"/>
        <w:jc w:val="center"/>
        <w:rPr>
          <w:i/>
          <w:sz w:val="28"/>
          <w:szCs w:val="28"/>
        </w:rPr>
      </w:pPr>
      <w:r w:rsidRPr="00080982">
        <w:rPr>
          <w:i/>
          <w:sz w:val="28"/>
          <w:szCs w:val="28"/>
        </w:rPr>
        <w:t>Одобрено Советом учебно-научного</w:t>
      </w:r>
    </w:p>
    <w:p w14:paraId="4E6BFA6B" w14:textId="77777777" w:rsidR="00EB6CAC" w:rsidRPr="00285538" w:rsidRDefault="00EB6CAC" w:rsidP="00EB6CAC">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1F72BF6D" w14:textId="77777777" w:rsidR="00EB6CAC" w:rsidRPr="00080982" w:rsidRDefault="00EB6CAC" w:rsidP="00EB6CAC">
      <w:pPr>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14:paraId="5D12E7F4" w14:textId="3C37B3B7" w:rsidR="00747191" w:rsidRPr="00285538" w:rsidRDefault="00747191" w:rsidP="009A0138">
      <w:pPr>
        <w:ind w:right="-1"/>
        <w:jc w:val="center"/>
        <w:rPr>
          <w:i/>
          <w:sz w:val="28"/>
          <w:szCs w:val="28"/>
        </w:rPr>
      </w:pP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2E1DFD4"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41B9CAAA"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E21BA4">
          <w:rPr>
            <w:b w:val="0"/>
            <w:bCs/>
            <w:noProof/>
            <w:webHidden/>
          </w:rPr>
          <w:t>2</w:t>
        </w:r>
      </w:hyperlink>
    </w:p>
    <w:p w14:paraId="4233A1CC" w14:textId="6A593F43" w:rsidR="00F9462D" w:rsidRPr="00F9462D" w:rsidRDefault="00EE647B">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376828">
          <w:rPr>
            <w:rStyle w:val="af4"/>
            <w:b w:val="0"/>
            <w:bCs/>
            <w:noProof/>
          </w:rPr>
          <w:t xml:space="preserve"> (перечень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E21BA4">
          <w:rPr>
            <w:b w:val="0"/>
            <w:bCs/>
            <w:noProof/>
            <w:webHidden/>
          </w:rPr>
          <w:t>2</w:t>
        </w:r>
      </w:hyperlink>
    </w:p>
    <w:p w14:paraId="51D2EAF8" w14:textId="56D1A72F" w:rsidR="00F9462D" w:rsidRPr="00F9462D" w:rsidRDefault="00EE647B">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E21BA4">
          <w:rPr>
            <w:b w:val="0"/>
            <w:bCs/>
            <w:noProof/>
            <w:webHidden/>
          </w:rPr>
          <w:t>2</w:t>
        </w:r>
      </w:hyperlink>
    </w:p>
    <w:p w14:paraId="238D2076" w14:textId="3ECFEB89" w:rsidR="00F9462D" w:rsidRPr="00F9462D" w:rsidRDefault="00EE647B">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E21BA4">
          <w:rPr>
            <w:b w:val="0"/>
            <w:bCs/>
            <w:noProof/>
            <w:webHidden/>
          </w:rPr>
          <w:t>3</w:t>
        </w:r>
      </w:hyperlink>
    </w:p>
    <w:p w14:paraId="782305B6" w14:textId="4EDD0EAD" w:rsidR="00F9462D" w:rsidRPr="00F9462D" w:rsidRDefault="00EE647B">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E21BA4">
          <w:rPr>
            <w:b w:val="0"/>
            <w:bCs/>
            <w:noProof/>
            <w:webHidden/>
          </w:rPr>
          <w:t>3</w:t>
        </w:r>
      </w:hyperlink>
    </w:p>
    <w:p w14:paraId="729F15D1" w14:textId="65695426" w:rsidR="00F9462D" w:rsidRPr="00F9462D" w:rsidRDefault="00EE647B">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E21BA4">
          <w:rPr>
            <w:b w:val="0"/>
            <w:bCs/>
            <w:noProof/>
            <w:webHidden/>
          </w:rPr>
          <w:t>3</w:t>
        </w:r>
      </w:hyperlink>
    </w:p>
    <w:p w14:paraId="5C14F91F" w14:textId="68BCCAF1" w:rsidR="00F9462D" w:rsidRPr="00F9462D" w:rsidRDefault="00EE647B">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E21BA4">
          <w:rPr>
            <w:b w:val="0"/>
            <w:bCs/>
            <w:noProof/>
            <w:webHidden/>
          </w:rPr>
          <w:t>5</w:t>
        </w:r>
      </w:hyperlink>
    </w:p>
    <w:p w14:paraId="2BA60064" w14:textId="02541BB4" w:rsidR="00F9462D" w:rsidRPr="00F9462D" w:rsidRDefault="00EE647B">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E21BA4">
          <w:rPr>
            <w:b w:val="0"/>
            <w:bCs/>
            <w:noProof/>
            <w:webHidden/>
          </w:rPr>
          <w:t>5</w:t>
        </w:r>
      </w:hyperlink>
    </w:p>
    <w:p w14:paraId="1A69C5E9" w14:textId="7AE1AE90" w:rsidR="00F9462D" w:rsidRPr="00F9462D" w:rsidRDefault="00EE647B">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E21BA4">
          <w:rPr>
            <w:b w:val="0"/>
            <w:bCs/>
            <w:noProof/>
            <w:webHidden/>
          </w:rPr>
          <w:t>7</w:t>
        </w:r>
      </w:hyperlink>
    </w:p>
    <w:p w14:paraId="66DA3D5B" w14:textId="1022DCEA" w:rsidR="00F9462D" w:rsidRPr="00F9462D" w:rsidRDefault="00EE647B">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E21BA4">
          <w:rPr>
            <w:b w:val="0"/>
            <w:bCs/>
            <w:noProof/>
            <w:webHidden/>
          </w:rPr>
          <w:t>7</w:t>
        </w:r>
      </w:hyperlink>
    </w:p>
    <w:p w14:paraId="5D70B15C" w14:textId="2FA09B0B" w:rsidR="00F9462D" w:rsidRPr="00F9462D" w:rsidRDefault="00EE647B">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E21BA4">
          <w:rPr>
            <w:b w:val="0"/>
            <w:bCs/>
            <w:noProof/>
            <w:webHidden/>
          </w:rPr>
          <w:t>8</w:t>
        </w:r>
      </w:hyperlink>
    </w:p>
    <w:p w14:paraId="47510671" w14:textId="07A61BCD" w:rsidR="00F9462D" w:rsidRPr="00F9462D" w:rsidRDefault="00EE647B">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E21BA4">
          <w:rPr>
            <w:b w:val="0"/>
            <w:bCs/>
            <w:noProof/>
            <w:webHidden/>
          </w:rPr>
          <w:t>9</w:t>
        </w:r>
      </w:hyperlink>
    </w:p>
    <w:p w14:paraId="0A70E5BC" w14:textId="0AAEC90D" w:rsidR="00F9462D" w:rsidRPr="00F9462D" w:rsidRDefault="00EE647B">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EB6CAC">
          <w:rPr>
            <w:b w:val="0"/>
            <w:bCs/>
            <w:noProof/>
            <w:webHidden/>
          </w:rPr>
          <w:t>12</w:t>
        </w:r>
        <w:r w:rsidR="00F9462D" w:rsidRPr="00F9462D">
          <w:rPr>
            <w:b w:val="0"/>
            <w:bCs/>
            <w:noProof/>
            <w:webHidden/>
          </w:rPr>
          <w:fldChar w:fldCharType="end"/>
        </w:r>
      </w:hyperlink>
    </w:p>
    <w:p w14:paraId="282A181E" w14:textId="2417EC77" w:rsidR="00F9462D" w:rsidRPr="00F9462D" w:rsidRDefault="00EE647B">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EB6CAC">
          <w:rPr>
            <w:b w:val="0"/>
            <w:bCs/>
            <w:noProof/>
            <w:webHidden/>
          </w:rPr>
          <w:t>12</w:t>
        </w:r>
        <w:r w:rsidR="00F9462D" w:rsidRPr="00F9462D">
          <w:rPr>
            <w:b w:val="0"/>
            <w:bCs/>
            <w:noProof/>
            <w:webHidden/>
          </w:rPr>
          <w:fldChar w:fldCharType="end"/>
        </w:r>
      </w:hyperlink>
    </w:p>
    <w:p w14:paraId="71EC00ED" w14:textId="1464C38C" w:rsidR="00F9462D" w:rsidRPr="00F9462D" w:rsidRDefault="00EE647B">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EB6CAC">
          <w:rPr>
            <w:b w:val="0"/>
            <w:bCs/>
            <w:noProof/>
            <w:webHidden/>
          </w:rPr>
          <w:t>13</w:t>
        </w:r>
        <w:r w:rsidR="00F9462D" w:rsidRPr="00F9462D">
          <w:rPr>
            <w:b w:val="0"/>
            <w:bCs/>
            <w:noProof/>
            <w:webHidden/>
          </w:rPr>
          <w:fldChar w:fldCharType="end"/>
        </w:r>
      </w:hyperlink>
    </w:p>
    <w:p w14:paraId="05EC6FA0" w14:textId="6DD2E44B" w:rsidR="00F9462D" w:rsidRPr="00F9462D" w:rsidRDefault="00EE647B">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E21BA4">
          <w:rPr>
            <w:b w:val="0"/>
            <w:bCs/>
            <w:noProof/>
            <w:webHidden/>
          </w:rPr>
          <w:t>1</w:t>
        </w:r>
        <w:r w:rsidR="006A2725">
          <w:rPr>
            <w:b w:val="0"/>
            <w:bCs/>
            <w:noProof/>
            <w:webHidden/>
          </w:rPr>
          <w:t>6</w:t>
        </w:r>
        <w:bookmarkStart w:id="0" w:name="_GoBack"/>
        <w:bookmarkEnd w:id="0"/>
      </w:hyperlink>
    </w:p>
    <w:p w14:paraId="5A82F369" w14:textId="7728657F" w:rsidR="00F9462D" w:rsidRDefault="00EE647B">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E21BA4">
          <w:rPr>
            <w:b w:val="0"/>
            <w:bCs/>
            <w:noProof/>
            <w:webHidden/>
          </w:rPr>
          <w:t>17</w:t>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63111B72" w:rsidR="004145E5" w:rsidRDefault="004145E5" w:rsidP="00FB7101">
      <w:pPr>
        <w:spacing w:line="360" w:lineRule="auto"/>
        <w:ind w:firstLine="709"/>
        <w:jc w:val="both"/>
        <w:rPr>
          <w:sz w:val="28"/>
          <w:szCs w:val="28"/>
        </w:rPr>
      </w:pPr>
      <w:r>
        <w:rPr>
          <w:sz w:val="28"/>
          <w:szCs w:val="28"/>
        </w:rPr>
        <w:t>«</w:t>
      </w:r>
      <w:proofErr w:type="spellStart"/>
      <w:r w:rsidR="001903E3">
        <w:rPr>
          <w:sz w:val="28"/>
          <w:szCs w:val="28"/>
        </w:rPr>
        <w:t>Метавычисления</w:t>
      </w:r>
      <w:proofErr w:type="spellEnd"/>
      <w:r w:rsidR="001903E3">
        <w:rPr>
          <w:sz w:val="28"/>
          <w:szCs w:val="28"/>
        </w:rPr>
        <w:t xml:space="preserve"> и их приложения</w:t>
      </w:r>
      <w:r>
        <w:rPr>
          <w:sz w:val="28"/>
          <w:szCs w:val="28"/>
        </w:rPr>
        <w:t>».</w:t>
      </w:r>
    </w:p>
    <w:p w14:paraId="2256CCDE" w14:textId="77777777" w:rsidR="00E21BA4" w:rsidRPr="005C3A10" w:rsidRDefault="00E21BA4" w:rsidP="00FB7101">
      <w:pPr>
        <w:spacing w:line="360" w:lineRule="auto"/>
        <w:ind w:firstLine="709"/>
        <w:jc w:val="both"/>
        <w:rPr>
          <w:sz w:val="28"/>
          <w:szCs w:val="28"/>
        </w:rPr>
      </w:pPr>
    </w:p>
    <w:p w14:paraId="3F53F102" w14:textId="227720CE" w:rsidR="004145E5" w:rsidRDefault="004145E5" w:rsidP="00FB7101">
      <w:pPr>
        <w:pStyle w:val="1"/>
        <w:spacing w:before="0" w:beforeAutospacing="0" w:after="0" w:afterAutospacing="0" w:line="360" w:lineRule="auto"/>
        <w:jc w:val="both"/>
      </w:pPr>
      <w:bookmarkStart w:id="4" w:name="_Toc13274102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376828">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3347785C" w:rsidR="00FB7101" w:rsidRPr="005479A5" w:rsidRDefault="009C1A22" w:rsidP="00BE651F">
      <w:pPr>
        <w:ind w:left="4956" w:firstLine="708"/>
        <w:rPr>
          <w:b/>
          <w:sz w:val="24"/>
          <w:szCs w:val="24"/>
        </w:rPr>
      </w:pPr>
      <w:r w:rsidRPr="009C1A22">
        <w:rPr>
          <w:color w:val="FF0000"/>
          <w:sz w:val="24"/>
          <w:szCs w:val="24"/>
        </w:rPr>
        <w:t xml:space="preserve"> </w:t>
      </w:r>
      <w:r>
        <w:rPr>
          <w:color w:val="FF0000"/>
          <w:sz w:val="24"/>
          <w:szCs w:val="24"/>
        </w:rPr>
        <w:t xml:space="preserve">                                                        </w:t>
      </w:r>
      <w:r w:rsidR="00FB7101" w:rsidRPr="005479A5">
        <w:rPr>
          <w:sz w:val="24"/>
          <w:szCs w:val="24"/>
        </w:rPr>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013"/>
        <w:gridCol w:w="3119"/>
        <w:gridCol w:w="3543"/>
      </w:tblGrid>
      <w:tr w:rsidR="001A6AA3" w14:paraId="7B5D20B2" w14:textId="77777777" w:rsidTr="00376828">
        <w:tc>
          <w:tcPr>
            <w:tcW w:w="1106" w:type="dxa"/>
            <w:tcBorders>
              <w:top w:val="single" w:sz="4" w:space="0" w:color="auto"/>
              <w:left w:val="single" w:sz="4" w:space="0" w:color="auto"/>
              <w:bottom w:val="single" w:sz="4" w:space="0" w:color="auto"/>
              <w:right w:val="single" w:sz="4" w:space="0" w:color="auto"/>
            </w:tcBorders>
            <w:hideMark/>
          </w:tcPr>
          <w:p w14:paraId="42F4C059" w14:textId="77777777" w:rsidR="001A6AA3" w:rsidRPr="00B5364F" w:rsidRDefault="001A6AA3" w:rsidP="00376828">
            <w:pPr>
              <w:tabs>
                <w:tab w:val="left" w:pos="540"/>
              </w:tabs>
              <w:jc w:val="both"/>
              <w:rPr>
                <w:b/>
                <w:sz w:val="24"/>
              </w:rPr>
            </w:pPr>
            <w:r w:rsidRPr="00B5364F">
              <w:rPr>
                <w:b/>
                <w:sz w:val="24"/>
              </w:rPr>
              <w:t>Код компетенции</w:t>
            </w:r>
          </w:p>
        </w:tc>
        <w:tc>
          <w:tcPr>
            <w:tcW w:w="2013" w:type="dxa"/>
            <w:tcBorders>
              <w:top w:val="single" w:sz="4" w:space="0" w:color="auto"/>
              <w:left w:val="single" w:sz="4" w:space="0" w:color="auto"/>
              <w:bottom w:val="single" w:sz="4" w:space="0" w:color="auto"/>
              <w:right w:val="single" w:sz="4" w:space="0" w:color="auto"/>
            </w:tcBorders>
            <w:hideMark/>
          </w:tcPr>
          <w:p w14:paraId="4283EBD3" w14:textId="77777777" w:rsidR="001A6AA3" w:rsidRPr="00B5364F" w:rsidRDefault="001A6AA3" w:rsidP="00376828">
            <w:pPr>
              <w:tabs>
                <w:tab w:val="left" w:pos="540"/>
              </w:tabs>
              <w:jc w:val="both"/>
              <w:rPr>
                <w:b/>
                <w:sz w:val="24"/>
              </w:rPr>
            </w:pPr>
            <w:r w:rsidRPr="00B5364F">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9FAE128" w14:textId="77777777" w:rsidR="001A6AA3" w:rsidRPr="00B5364F" w:rsidRDefault="001A6AA3" w:rsidP="00376828">
            <w:pPr>
              <w:tabs>
                <w:tab w:val="left" w:pos="540"/>
              </w:tabs>
              <w:jc w:val="both"/>
              <w:rPr>
                <w:b/>
                <w:sz w:val="24"/>
              </w:rPr>
            </w:pPr>
            <w:r w:rsidRPr="00B5364F">
              <w:rPr>
                <w:b/>
                <w:sz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089C9DC4" w14:textId="0566FAE5" w:rsidR="001A6AA3" w:rsidRPr="00B5364F" w:rsidRDefault="001A6AA3" w:rsidP="00376828">
            <w:pPr>
              <w:tabs>
                <w:tab w:val="left" w:pos="540"/>
              </w:tabs>
              <w:jc w:val="both"/>
              <w:rPr>
                <w:b/>
                <w:sz w:val="24"/>
              </w:rPr>
            </w:pPr>
            <w:r w:rsidRPr="00B5364F">
              <w:rPr>
                <w:b/>
                <w:sz w:val="24"/>
              </w:rPr>
              <w:t>Результаты обучения (умения и знания</w:t>
            </w:r>
            <w:r w:rsidR="00376828">
              <w:rPr>
                <w:b/>
                <w:sz w:val="24"/>
              </w:rPr>
              <w:t xml:space="preserve">), соотнесенные с </w:t>
            </w:r>
            <w:r w:rsidRPr="00B5364F">
              <w:rPr>
                <w:b/>
                <w:sz w:val="24"/>
              </w:rPr>
              <w:t>индикаторами достижения компетенции</w:t>
            </w:r>
          </w:p>
        </w:tc>
      </w:tr>
      <w:tr w:rsidR="006A04F0" w14:paraId="569EA96F" w14:textId="77777777" w:rsidTr="00376828">
        <w:trPr>
          <w:trHeight w:val="1998"/>
        </w:trPr>
        <w:tc>
          <w:tcPr>
            <w:tcW w:w="1106" w:type="dxa"/>
            <w:vMerge w:val="restart"/>
            <w:tcBorders>
              <w:top w:val="single" w:sz="4" w:space="0" w:color="auto"/>
              <w:left w:val="single" w:sz="4" w:space="0" w:color="auto"/>
              <w:right w:val="single" w:sz="4" w:space="0" w:color="auto"/>
            </w:tcBorders>
          </w:tcPr>
          <w:p w14:paraId="3EBC4B38" w14:textId="5A27FEC4" w:rsidR="006A04F0" w:rsidRPr="00BB2B0B" w:rsidRDefault="006A04F0" w:rsidP="00376828">
            <w:pPr>
              <w:tabs>
                <w:tab w:val="left" w:pos="540"/>
              </w:tabs>
              <w:rPr>
                <w:b/>
                <w:sz w:val="24"/>
                <w:highlight w:val="green"/>
              </w:rPr>
            </w:pPr>
            <w:r>
              <w:rPr>
                <w:b/>
                <w:sz w:val="24"/>
              </w:rPr>
              <w:t>П</w:t>
            </w:r>
            <w:r w:rsidRPr="00032665">
              <w:rPr>
                <w:b/>
                <w:sz w:val="24"/>
              </w:rPr>
              <w:t>К</w:t>
            </w:r>
            <w:r>
              <w:rPr>
                <w:b/>
                <w:sz w:val="24"/>
              </w:rPr>
              <w:t>П</w:t>
            </w:r>
            <w:r w:rsidRPr="00032665">
              <w:rPr>
                <w:b/>
                <w:sz w:val="24"/>
              </w:rPr>
              <w:t>-</w:t>
            </w:r>
            <w:r>
              <w:rPr>
                <w:b/>
                <w:sz w:val="24"/>
              </w:rPr>
              <w:t>6</w:t>
            </w:r>
          </w:p>
        </w:tc>
        <w:tc>
          <w:tcPr>
            <w:tcW w:w="2013" w:type="dxa"/>
            <w:vMerge w:val="restart"/>
            <w:tcBorders>
              <w:top w:val="single" w:sz="4" w:space="0" w:color="auto"/>
              <w:left w:val="single" w:sz="4" w:space="0" w:color="auto"/>
              <w:right w:val="single" w:sz="4" w:space="0" w:color="auto"/>
            </w:tcBorders>
          </w:tcPr>
          <w:p w14:paraId="589E753D" w14:textId="0CFEEB38" w:rsidR="006A04F0" w:rsidRPr="00032665" w:rsidRDefault="006A04F0" w:rsidP="00376828">
            <w:pPr>
              <w:tabs>
                <w:tab w:val="left" w:pos="540"/>
              </w:tabs>
              <w:rPr>
                <w:b/>
                <w:sz w:val="24"/>
              </w:rPr>
            </w:pPr>
            <w:r w:rsidRPr="0044630E">
              <w:rPr>
                <w:rFonts w:eastAsia="Calibri"/>
                <w:sz w:val="24"/>
                <w:szCs w:val="24"/>
                <w:lang w:eastAsia="en-US"/>
              </w:rPr>
              <w:t>Способность выбрать оптимальные пути решения поставленных задач с учетом имеющихся вычислительных мощностей, способностью осуществлять декомпозицию задач и выбрать оптимальную структуру ИС</w:t>
            </w:r>
          </w:p>
        </w:tc>
        <w:tc>
          <w:tcPr>
            <w:tcW w:w="3119" w:type="dxa"/>
            <w:tcBorders>
              <w:top w:val="single" w:sz="4" w:space="0" w:color="auto"/>
              <w:left w:val="single" w:sz="4" w:space="0" w:color="auto"/>
              <w:bottom w:val="single" w:sz="4" w:space="0" w:color="auto"/>
              <w:right w:val="single" w:sz="4" w:space="0" w:color="auto"/>
            </w:tcBorders>
          </w:tcPr>
          <w:p w14:paraId="1499B15E" w14:textId="42285614" w:rsidR="006A04F0" w:rsidRPr="00795315" w:rsidRDefault="006A04F0" w:rsidP="00376828">
            <w:pPr>
              <w:tabs>
                <w:tab w:val="left" w:pos="540"/>
              </w:tabs>
              <w:rPr>
                <w:b/>
                <w:strike/>
                <w:sz w:val="24"/>
              </w:rPr>
            </w:pPr>
            <w:r w:rsidRPr="00795315">
              <w:rPr>
                <w:sz w:val="24"/>
                <w:szCs w:val="24"/>
              </w:rPr>
              <w:t>1. Структурирует поставленную задачу, выделяет подзадачи и анализирует промежуточные решения.</w:t>
            </w:r>
          </w:p>
        </w:tc>
        <w:tc>
          <w:tcPr>
            <w:tcW w:w="3543" w:type="dxa"/>
            <w:tcBorders>
              <w:top w:val="single" w:sz="4" w:space="0" w:color="auto"/>
              <w:left w:val="single" w:sz="4" w:space="0" w:color="auto"/>
              <w:bottom w:val="single" w:sz="4" w:space="0" w:color="auto"/>
              <w:right w:val="single" w:sz="4" w:space="0" w:color="auto"/>
            </w:tcBorders>
          </w:tcPr>
          <w:p w14:paraId="0F17E80C" w14:textId="77777777" w:rsidR="006A04F0" w:rsidRDefault="00795315" w:rsidP="006A2725">
            <w:pPr>
              <w:tabs>
                <w:tab w:val="left" w:pos="540"/>
              </w:tabs>
              <w:jc w:val="both"/>
              <w:rPr>
                <w:bCs/>
                <w:sz w:val="24"/>
              </w:rPr>
            </w:pPr>
            <w:r>
              <w:rPr>
                <w:b/>
                <w:i/>
                <w:iCs/>
                <w:sz w:val="24"/>
              </w:rPr>
              <w:t xml:space="preserve">Знать: </w:t>
            </w:r>
            <w:r>
              <w:rPr>
                <w:bCs/>
                <w:sz w:val="24"/>
              </w:rPr>
              <w:t>основные подходы к декомпозиции задачи и анализу структуры подсистем.</w:t>
            </w:r>
          </w:p>
          <w:p w14:paraId="24DD3DF5" w14:textId="6E74EF38" w:rsidR="00795315" w:rsidRPr="00795315" w:rsidRDefault="00795315" w:rsidP="006A2725">
            <w:pPr>
              <w:tabs>
                <w:tab w:val="left" w:pos="540"/>
              </w:tabs>
              <w:jc w:val="both"/>
              <w:rPr>
                <w:bCs/>
                <w:sz w:val="24"/>
              </w:rPr>
            </w:pPr>
            <w:r>
              <w:rPr>
                <w:b/>
                <w:i/>
                <w:iCs/>
                <w:sz w:val="24"/>
              </w:rPr>
              <w:t xml:space="preserve">Уметь: </w:t>
            </w:r>
            <w:r w:rsidR="008A4E83">
              <w:rPr>
                <w:bCs/>
                <w:sz w:val="24"/>
              </w:rPr>
              <w:t>структурировать сложные задачи в композицию более простых, представлять и оценивать промежуточные результаты декомпозиции.</w:t>
            </w:r>
          </w:p>
        </w:tc>
      </w:tr>
      <w:tr w:rsidR="006A04F0" w14:paraId="41589E43" w14:textId="77777777" w:rsidTr="00376828">
        <w:trPr>
          <w:trHeight w:val="55"/>
        </w:trPr>
        <w:tc>
          <w:tcPr>
            <w:tcW w:w="1106" w:type="dxa"/>
            <w:vMerge/>
            <w:tcBorders>
              <w:left w:val="single" w:sz="4" w:space="0" w:color="auto"/>
              <w:right w:val="single" w:sz="4" w:space="0" w:color="auto"/>
            </w:tcBorders>
          </w:tcPr>
          <w:p w14:paraId="1FD6E177" w14:textId="77777777" w:rsidR="006A04F0" w:rsidRPr="00BB2B0B" w:rsidRDefault="006A04F0" w:rsidP="00376828">
            <w:pPr>
              <w:tabs>
                <w:tab w:val="left" w:pos="540"/>
              </w:tabs>
              <w:rPr>
                <w:b/>
                <w:sz w:val="24"/>
                <w:highlight w:val="green"/>
              </w:rPr>
            </w:pPr>
          </w:p>
        </w:tc>
        <w:tc>
          <w:tcPr>
            <w:tcW w:w="2013" w:type="dxa"/>
            <w:vMerge/>
            <w:tcBorders>
              <w:left w:val="single" w:sz="4" w:space="0" w:color="auto"/>
              <w:right w:val="single" w:sz="4" w:space="0" w:color="auto"/>
            </w:tcBorders>
          </w:tcPr>
          <w:p w14:paraId="1194596A" w14:textId="77777777" w:rsidR="006A04F0" w:rsidRPr="00032665" w:rsidRDefault="006A04F0" w:rsidP="00376828">
            <w:pPr>
              <w:tabs>
                <w:tab w:val="left" w:pos="540"/>
              </w:tabs>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017B23B" w14:textId="0F9227DD" w:rsidR="006A04F0" w:rsidRPr="00795315" w:rsidRDefault="006A04F0" w:rsidP="00376828">
            <w:pPr>
              <w:tabs>
                <w:tab w:val="left" w:pos="540"/>
              </w:tabs>
              <w:rPr>
                <w:rFonts w:eastAsia="Calibri"/>
                <w:strike/>
                <w:sz w:val="24"/>
                <w:szCs w:val="24"/>
                <w:lang w:eastAsia="en-US"/>
              </w:rPr>
            </w:pPr>
            <w:r w:rsidRPr="00795315">
              <w:rPr>
                <w:sz w:val="24"/>
                <w:szCs w:val="24"/>
              </w:rPr>
              <w:t>2. Демонстрирует знания принципов выбора структуры ИС и обосновывает выбор той или иной структуры.</w:t>
            </w:r>
          </w:p>
        </w:tc>
        <w:tc>
          <w:tcPr>
            <w:tcW w:w="3543" w:type="dxa"/>
            <w:tcBorders>
              <w:top w:val="single" w:sz="4" w:space="0" w:color="auto"/>
              <w:left w:val="single" w:sz="4" w:space="0" w:color="auto"/>
              <w:bottom w:val="single" w:sz="4" w:space="0" w:color="auto"/>
              <w:right w:val="single" w:sz="4" w:space="0" w:color="auto"/>
            </w:tcBorders>
          </w:tcPr>
          <w:p w14:paraId="542B4550" w14:textId="77777777" w:rsidR="006A04F0" w:rsidRDefault="008A4E83" w:rsidP="006A2725">
            <w:pPr>
              <w:tabs>
                <w:tab w:val="left" w:pos="540"/>
              </w:tabs>
              <w:jc w:val="both"/>
              <w:rPr>
                <w:bCs/>
                <w:sz w:val="24"/>
              </w:rPr>
            </w:pPr>
            <w:r>
              <w:rPr>
                <w:b/>
                <w:i/>
                <w:iCs/>
                <w:sz w:val="24"/>
              </w:rPr>
              <w:t xml:space="preserve">Знать: </w:t>
            </w:r>
            <w:r w:rsidR="00147970">
              <w:rPr>
                <w:bCs/>
                <w:sz w:val="24"/>
              </w:rPr>
              <w:t>методы выбора структуры ИС с учётом заданных требований и критериев.</w:t>
            </w:r>
          </w:p>
          <w:p w14:paraId="7ACA6383" w14:textId="40DB303E" w:rsidR="00147970" w:rsidRPr="00147970" w:rsidRDefault="00147970" w:rsidP="006A2725">
            <w:pPr>
              <w:tabs>
                <w:tab w:val="left" w:pos="540"/>
              </w:tabs>
              <w:jc w:val="both"/>
              <w:rPr>
                <w:bCs/>
                <w:sz w:val="24"/>
              </w:rPr>
            </w:pPr>
            <w:r>
              <w:rPr>
                <w:b/>
                <w:i/>
                <w:iCs/>
                <w:sz w:val="24"/>
              </w:rPr>
              <w:t xml:space="preserve">Уметь: </w:t>
            </w:r>
            <w:r>
              <w:rPr>
                <w:bCs/>
                <w:sz w:val="24"/>
              </w:rPr>
              <w:t>предложить способ организации ИС на основании известных требований, обосновать выбор структуры.</w:t>
            </w:r>
          </w:p>
        </w:tc>
      </w:tr>
      <w:tr w:rsidR="006A04F0" w14:paraId="3CDFB9A4" w14:textId="77777777" w:rsidTr="006A04F0">
        <w:trPr>
          <w:trHeight w:val="2713"/>
        </w:trPr>
        <w:tc>
          <w:tcPr>
            <w:tcW w:w="1106" w:type="dxa"/>
            <w:vMerge/>
            <w:tcBorders>
              <w:left w:val="single" w:sz="4" w:space="0" w:color="auto"/>
              <w:right w:val="single" w:sz="4" w:space="0" w:color="auto"/>
            </w:tcBorders>
          </w:tcPr>
          <w:p w14:paraId="7FBC4BF9" w14:textId="77777777" w:rsidR="006A04F0" w:rsidRPr="00BB2B0B" w:rsidRDefault="006A04F0" w:rsidP="00376828">
            <w:pPr>
              <w:tabs>
                <w:tab w:val="left" w:pos="540"/>
              </w:tabs>
              <w:rPr>
                <w:b/>
                <w:sz w:val="24"/>
                <w:highlight w:val="green"/>
              </w:rPr>
            </w:pPr>
          </w:p>
        </w:tc>
        <w:tc>
          <w:tcPr>
            <w:tcW w:w="2013" w:type="dxa"/>
            <w:vMerge/>
            <w:tcBorders>
              <w:left w:val="single" w:sz="4" w:space="0" w:color="auto"/>
              <w:right w:val="single" w:sz="4" w:space="0" w:color="auto"/>
            </w:tcBorders>
          </w:tcPr>
          <w:p w14:paraId="75BB9547" w14:textId="77777777" w:rsidR="006A04F0" w:rsidRPr="00032665" w:rsidRDefault="006A04F0" w:rsidP="00376828">
            <w:pPr>
              <w:tabs>
                <w:tab w:val="left" w:pos="540"/>
              </w:tabs>
              <w:rPr>
                <w:rFonts w:eastAsia="Calibri"/>
                <w:sz w:val="24"/>
                <w:szCs w:val="24"/>
                <w:lang w:eastAsia="en-US"/>
              </w:rPr>
            </w:pPr>
          </w:p>
        </w:tc>
        <w:tc>
          <w:tcPr>
            <w:tcW w:w="3119" w:type="dxa"/>
            <w:tcBorders>
              <w:top w:val="single" w:sz="4" w:space="0" w:color="auto"/>
              <w:left w:val="single" w:sz="4" w:space="0" w:color="auto"/>
              <w:right w:val="single" w:sz="4" w:space="0" w:color="auto"/>
            </w:tcBorders>
          </w:tcPr>
          <w:p w14:paraId="385AAE85" w14:textId="53218E1B" w:rsidR="006A04F0" w:rsidRPr="00795315" w:rsidRDefault="006A04F0" w:rsidP="00376828">
            <w:pPr>
              <w:tabs>
                <w:tab w:val="left" w:pos="540"/>
              </w:tabs>
              <w:rPr>
                <w:rFonts w:eastAsia="Calibri"/>
                <w:strike/>
                <w:sz w:val="24"/>
                <w:lang w:eastAsia="en-US"/>
              </w:rPr>
            </w:pPr>
            <w:r w:rsidRPr="00795315">
              <w:rPr>
                <w:sz w:val="24"/>
                <w:szCs w:val="24"/>
              </w:rPr>
              <w:t>3. Решает оптимизационные задачи на графах.</w:t>
            </w:r>
          </w:p>
        </w:tc>
        <w:tc>
          <w:tcPr>
            <w:tcW w:w="3543" w:type="dxa"/>
            <w:tcBorders>
              <w:top w:val="single" w:sz="4" w:space="0" w:color="auto"/>
              <w:left w:val="single" w:sz="4" w:space="0" w:color="auto"/>
              <w:right w:val="single" w:sz="4" w:space="0" w:color="auto"/>
            </w:tcBorders>
          </w:tcPr>
          <w:p w14:paraId="3F3FF102" w14:textId="68AF1F44" w:rsidR="006A04F0" w:rsidRDefault="00147970" w:rsidP="006A2725">
            <w:pPr>
              <w:tabs>
                <w:tab w:val="left" w:pos="540"/>
              </w:tabs>
              <w:jc w:val="both"/>
              <w:rPr>
                <w:bCs/>
                <w:sz w:val="24"/>
              </w:rPr>
            </w:pPr>
            <w:r>
              <w:rPr>
                <w:b/>
                <w:i/>
                <w:iCs/>
                <w:sz w:val="24"/>
              </w:rPr>
              <w:t xml:space="preserve">Знать: </w:t>
            </w:r>
            <w:r>
              <w:rPr>
                <w:bCs/>
                <w:sz w:val="24"/>
              </w:rPr>
              <w:t>методы представления вычислений в виде графов и деревьев конфигураций и процессов</w:t>
            </w:r>
            <w:r w:rsidR="00A83C04">
              <w:rPr>
                <w:bCs/>
                <w:sz w:val="24"/>
              </w:rPr>
              <w:t>, методы оптимизации графов и деревьев процессов.</w:t>
            </w:r>
          </w:p>
          <w:p w14:paraId="534944C2" w14:textId="10543B91" w:rsidR="00147970" w:rsidRPr="00A83C04" w:rsidRDefault="00147970" w:rsidP="006A2725">
            <w:pPr>
              <w:tabs>
                <w:tab w:val="left" w:pos="540"/>
              </w:tabs>
              <w:jc w:val="both"/>
              <w:rPr>
                <w:bCs/>
                <w:sz w:val="24"/>
              </w:rPr>
            </w:pPr>
            <w:r>
              <w:rPr>
                <w:b/>
                <w:i/>
                <w:iCs/>
                <w:sz w:val="24"/>
              </w:rPr>
              <w:t xml:space="preserve">Уметь: </w:t>
            </w:r>
            <w:r w:rsidR="00A83C04">
              <w:rPr>
                <w:bCs/>
                <w:sz w:val="24"/>
              </w:rPr>
              <w:t xml:space="preserve">оптимизировать </w:t>
            </w:r>
            <w:proofErr w:type="spellStart"/>
            <w:r w:rsidR="00A83C04">
              <w:rPr>
                <w:bCs/>
                <w:sz w:val="24"/>
              </w:rPr>
              <w:t>графовое</w:t>
            </w:r>
            <w:proofErr w:type="spellEnd"/>
            <w:r w:rsidR="00A83C04">
              <w:rPr>
                <w:bCs/>
                <w:sz w:val="24"/>
              </w:rPr>
              <w:t xml:space="preserve"> представление вычислений, в том числе путём программной специализации.</w:t>
            </w:r>
          </w:p>
        </w:tc>
      </w:tr>
    </w:tbl>
    <w:p w14:paraId="74E34372" w14:textId="3BDAD146" w:rsidR="00C52F7B" w:rsidRPr="002621C3" w:rsidRDefault="00C52F7B" w:rsidP="00D03A2B">
      <w:pPr>
        <w:pStyle w:val="1"/>
        <w:jc w:val="both"/>
      </w:pPr>
      <w:bookmarkStart w:id="6" w:name="_Toc132741021"/>
      <w:r w:rsidRPr="002621C3">
        <w:t xml:space="preserve">3. Место </w:t>
      </w:r>
      <w:r w:rsidR="00C74FA8" w:rsidRPr="002621C3">
        <w:t>дисциплины</w:t>
      </w:r>
      <w:r w:rsidRPr="002621C3">
        <w:t xml:space="preserve"> в структуре образовательной программы</w:t>
      </w:r>
      <w:bookmarkEnd w:id="6"/>
    </w:p>
    <w:p w14:paraId="30CD2F3C" w14:textId="792CF07C" w:rsidR="00B31842" w:rsidRDefault="00B31842" w:rsidP="003A09B3">
      <w:pPr>
        <w:suppressAutoHyphens/>
        <w:spacing w:line="360" w:lineRule="auto"/>
        <w:ind w:firstLine="708"/>
        <w:jc w:val="both"/>
        <w:rPr>
          <w:sz w:val="28"/>
          <w:szCs w:val="28"/>
        </w:rPr>
      </w:pPr>
      <w:r w:rsidRPr="00B31842">
        <w:rPr>
          <w:sz w:val="28"/>
          <w:szCs w:val="28"/>
        </w:rPr>
        <w:t>Дисциплина «</w:t>
      </w:r>
      <w:proofErr w:type="spellStart"/>
      <w:r w:rsidR="004A6428">
        <w:rPr>
          <w:sz w:val="28"/>
          <w:szCs w:val="28"/>
        </w:rPr>
        <w:t>Метавычисления</w:t>
      </w:r>
      <w:proofErr w:type="spellEnd"/>
      <w:r w:rsidR="004A6428">
        <w:rPr>
          <w:sz w:val="28"/>
          <w:szCs w:val="28"/>
        </w:rPr>
        <w:t xml:space="preserve"> и их приложения</w:t>
      </w:r>
      <w:r w:rsidRPr="00B31842">
        <w:rPr>
          <w:sz w:val="28"/>
          <w:szCs w:val="28"/>
        </w:rPr>
        <w:t xml:space="preserve">» относится к </w:t>
      </w:r>
      <w:r>
        <w:rPr>
          <w:sz w:val="28"/>
          <w:szCs w:val="28"/>
        </w:rPr>
        <w:t>Циклу</w:t>
      </w:r>
      <w:r w:rsidRPr="00B31842">
        <w:rPr>
          <w:sz w:val="28"/>
          <w:szCs w:val="28"/>
        </w:rPr>
        <w:t xml:space="preserve"> профиля</w:t>
      </w:r>
      <w:r w:rsidR="004A6428">
        <w:rPr>
          <w:sz w:val="28"/>
          <w:szCs w:val="28"/>
        </w:rPr>
        <w:t xml:space="preserve"> </w:t>
      </w:r>
      <w:r w:rsidR="009C1A22">
        <w:rPr>
          <w:sz w:val="28"/>
          <w:szCs w:val="28"/>
        </w:rPr>
        <w:t xml:space="preserve">(элективный) </w:t>
      </w:r>
      <w:r w:rsidRPr="00B31842">
        <w:rPr>
          <w:sz w:val="28"/>
          <w:szCs w:val="28"/>
        </w:rPr>
        <w:t>«Высокопроизводительные в</w:t>
      </w:r>
      <w:r w:rsidR="009C1A22">
        <w:rPr>
          <w:sz w:val="28"/>
          <w:szCs w:val="28"/>
        </w:rPr>
        <w:t>ычисления в цифровой экономике»</w:t>
      </w:r>
      <w:r w:rsidRPr="00B31842">
        <w:rPr>
          <w:sz w:val="28"/>
          <w:szCs w:val="28"/>
        </w:rPr>
        <w:t xml:space="preserve"> </w:t>
      </w:r>
      <w:r w:rsidR="009C1A22">
        <w:rPr>
          <w:sz w:val="28"/>
          <w:szCs w:val="28"/>
        </w:rPr>
        <w:t xml:space="preserve">по </w:t>
      </w:r>
      <w:r w:rsidRPr="00B31842">
        <w:rPr>
          <w:sz w:val="28"/>
          <w:szCs w:val="28"/>
        </w:rPr>
        <w:t>направлени</w:t>
      </w:r>
      <w:r w:rsidR="009C1A22">
        <w:rPr>
          <w:sz w:val="28"/>
          <w:szCs w:val="28"/>
        </w:rPr>
        <w:t>ю подготовки 09.03.03 Прикладная информатика</w:t>
      </w:r>
      <w:r w:rsidR="004A6428">
        <w:rPr>
          <w:sz w:val="28"/>
          <w:szCs w:val="28"/>
        </w:rPr>
        <w:t xml:space="preserve">, </w:t>
      </w:r>
      <w:r w:rsidR="009C1A22">
        <w:rPr>
          <w:sz w:val="28"/>
          <w:szCs w:val="28"/>
        </w:rPr>
        <w:t>ОП «Прикладная информатика».</w:t>
      </w:r>
    </w:p>
    <w:p w14:paraId="767E2CDA" w14:textId="48FF0F8A" w:rsidR="00390899" w:rsidRPr="00390899" w:rsidRDefault="00390899" w:rsidP="00390899">
      <w:pPr>
        <w:suppressAutoHyphens/>
        <w:spacing w:line="360" w:lineRule="auto"/>
        <w:ind w:firstLine="708"/>
        <w:jc w:val="both"/>
        <w:rPr>
          <w:sz w:val="28"/>
          <w:szCs w:val="28"/>
        </w:rPr>
      </w:pPr>
      <w:r w:rsidRPr="00390899">
        <w:rPr>
          <w:sz w:val="28"/>
          <w:szCs w:val="28"/>
        </w:rPr>
        <w:lastRenderedPageBreak/>
        <w:t>Дисциплина «</w:t>
      </w:r>
      <w:proofErr w:type="spellStart"/>
      <w:r w:rsidR="00204F72">
        <w:rPr>
          <w:sz w:val="28"/>
          <w:szCs w:val="28"/>
        </w:rPr>
        <w:t>Метавычисления</w:t>
      </w:r>
      <w:proofErr w:type="spellEnd"/>
      <w:r w:rsidR="00204F72">
        <w:rPr>
          <w:sz w:val="28"/>
          <w:szCs w:val="28"/>
        </w:rPr>
        <w:t xml:space="preserve"> и их приложения</w:t>
      </w:r>
      <w:r w:rsidRPr="00390899">
        <w:rPr>
          <w:sz w:val="28"/>
          <w:szCs w:val="28"/>
        </w:rPr>
        <w:t>» базируется на знаниях, полученных при изучении дисциплин</w:t>
      </w:r>
      <w:r w:rsidR="00204F72">
        <w:rPr>
          <w:sz w:val="28"/>
          <w:szCs w:val="28"/>
        </w:rPr>
        <w:t xml:space="preserve"> </w:t>
      </w:r>
      <w:r w:rsidR="006C2A4B">
        <w:rPr>
          <w:sz w:val="28"/>
          <w:szCs w:val="28"/>
        </w:rPr>
        <w:t>«Дискретная математика», «</w:t>
      </w:r>
      <w:r w:rsidR="00204F72">
        <w:rPr>
          <w:sz w:val="28"/>
          <w:szCs w:val="28"/>
        </w:rPr>
        <w:t>Практикум по программированию</w:t>
      </w:r>
      <w:r w:rsidR="006C2A4B">
        <w:rPr>
          <w:sz w:val="28"/>
          <w:szCs w:val="28"/>
        </w:rPr>
        <w:t>»</w:t>
      </w:r>
      <w:r>
        <w:rPr>
          <w:sz w:val="28"/>
          <w:szCs w:val="28"/>
        </w:rPr>
        <w:t>.</w:t>
      </w:r>
    </w:p>
    <w:p w14:paraId="6C781069" w14:textId="6370BA65" w:rsidR="00B24506" w:rsidRPr="008A6074" w:rsidRDefault="00C52F7B" w:rsidP="009C1A22">
      <w:pPr>
        <w:pStyle w:val="1"/>
        <w:spacing w:line="360" w:lineRule="auto"/>
        <w:jc w:val="both"/>
      </w:pPr>
      <w:bookmarkStart w:id="7"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2656BF">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052D9CF9" w14:textId="77777777" w:rsidR="009C1A22"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7761FCD6"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53272697"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E24EEF">
              <w:rPr>
                <w:b/>
                <w:color w:val="00000A"/>
                <w:sz w:val="24"/>
                <w:szCs w:val="24"/>
              </w:rPr>
              <w:t>7</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2656BF">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291313D3" w:rsidR="002656BF" w:rsidRPr="00FB7101" w:rsidRDefault="00E2752D"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46379F35" w:rsidR="002656BF" w:rsidRPr="00FB7101" w:rsidRDefault="002656BF" w:rsidP="008541ED">
            <w:pPr>
              <w:spacing w:line="276" w:lineRule="auto"/>
              <w:jc w:val="center"/>
              <w:rPr>
                <w:b/>
                <w:color w:val="00000A"/>
                <w:sz w:val="24"/>
                <w:szCs w:val="24"/>
              </w:rPr>
            </w:pPr>
            <w:r>
              <w:rPr>
                <w:b/>
                <w:color w:val="00000A"/>
                <w:sz w:val="24"/>
                <w:szCs w:val="24"/>
              </w:rPr>
              <w:t>1</w:t>
            </w:r>
            <w:r w:rsidR="00E2752D">
              <w:rPr>
                <w:b/>
                <w:color w:val="00000A"/>
                <w:sz w:val="24"/>
                <w:szCs w:val="24"/>
              </w:rPr>
              <w:t>08</w:t>
            </w:r>
          </w:p>
        </w:tc>
      </w:tr>
      <w:tr w:rsidR="002656BF" w:rsidRPr="00FB7101" w14:paraId="34B56535"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656BF" w:rsidRPr="00FB7101" w:rsidRDefault="002656BF"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656BF" w:rsidRPr="00FB7101" w:rsidRDefault="002656BF" w:rsidP="008541ED">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3B5164A7" w:rsidR="002656BF" w:rsidRPr="00FB7101" w:rsidRDefault="00CF60C9" w:rsidP="008541ED">
            <w:pPr>
              <w:spacing w:line="276" w:lineRule="auto"/>
              <w:jc w:val="center"/>
              <w:rPr>
                <w:b/>
                <w:i/>
                <w:color w:val="00000A"/>
                <w:sz w:val="24"/>
                <w:szCs w:val="24"/>
              </w:rPr>
            </w:pPr>
            <w:r>
              <w:rPr>
                <w:b/>
                <w:i/>
                <w:color w:val="00000A"/>
                <w:sz w:val="24"/>
                <w:szCs w:val="24"/>
              </w:rPr>
              <w:t>1</w:t>
            </w:r>
            <w:r w:rsidR="002C5A94">
              <w:rPr>
                <w:b/>
                <w:i/>
                <w:color w:val="00000A"/>
                <w:sz w:val="24"/>
                <w:szCs w:val="24"/>
              </w:rPr>
              <w:t>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24F6129A" w:rsidR="002656BF" w:rsidRPr="00FB7101" w:rsidRDefault="00CF60C9" w:rsidP="008541ED">
            <w:pPr>
              <w:spacing w:line="276" w:lineRule="auto"/>
              <w:jc w:val="center"/>
              <w:rPr>
                <w:b/>
                <w:i/>
                <w:color w:val="00000A"/>
                <w:sz w:val="24"/>
                <w:szCs w:val="24"/>
              </w:rPr>
            </w:pPr>
            <w:r>
              <w:rPr>
                <w:b/>
                <w:i/>
                <w:color w:val="00000A"/>
                <w:sz w:val="24"/>
                <w:szCs w:val="24"/>
              </w:rPr>
              <w:t>1</w:t>
            </w:r>
            <w:r w:rsidR="002C5A94">
              <w:rPr>
                <w:b/>
                <w:i/>
                <w:color w:val="00000A"/>
                <w:sz w:val="24"/>
                <w:szCs w:val="24"/>
              </w:rPr>
              <w:t>0</w:t>
            </w:r>
          </w:p>
        </w:tc>
      </w:tr>
      <w:tr w:rsidR="002656BF" w:rsidRPr="00FB7101" w14:paraId="10BA0AEC" w14:textId="77777777" w:rsidTr="002656BF">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656BF" w:rsidRPr="00FB7101" w:rsidRDefault="002656BF" w:rsidP="008541ED">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D39CA5F" w14:textId="5AADAA1E" w:rsidR="002656BF" w:rsidRPr="00FB7101" w:rsidRDefault="002C5A94" w:rsidP="008541ED">
            <w:pPr>
              <w:spacing w:line="276" w:lineRule="auto"/>
              <w:jc w:val="center"/>
              <w:rPr>
                <w:b/>
                <w:i/>
                <w:color w:val="00000A"/>
                <w:sz w:val="24"/>
                <w:szCs w:val="24"/>
              </w:rPr>
            </w:pPr>
            <w:r>
              <w:rPr>
                <w:b/>
                <w:i/>
                <w:color w:val="00000A"/>
                <w:sz w:val="24"/>
                <w:szCs w:val="24"/>
              </w:rPr>
              <w:t>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68F2E210" w:rsidR="002656BF" w:rsidRPr="00FB7101" w:rsidRDefault="002C5A94" w:rsidP="008541ED">
            <w:pPr>
              <w:spacing w:line="276" w:lineRule="auto"/>
              <w:jc w:val="center"/>
              <w:rPr>
                <w:b/>
                <w:i/>
                <w:color w:val="00000A"/>
                <w:sz w:val="24"/>
                <w:szCs w:val="24"/>
              </w:rPr>
            </w:pPr>
            <w:r>
              <w:rPr>
                <w:b/>
                <w:i/>
                <w:color w:val="00000A"/>
                <w:sz w:val="24"/>
                <w:szCs w:val="24"/>
              </w:rPr>
              <w:t>2</w:t>
            </w:r>
          </w:p>
        </w:tc>
      </w:tr>
      <w:tr w:rsidR="002656BF" w:rsidRPr="00FB7101" w14:paraId="29CF89E0"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656BF" w:rsidRPr="00FB7101" w:rsidRDefault="002656BF" w:rsidP="008541ED">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13536473" w14:textId="55FA61CF" w:rsidR="002656BF" w:rsidRPr="00FB7101" w:rsidRDefault="00E2752D" w:rsidP="008541ED">
            <w:pPr>
              <w:spacing w:line="276" w:lineRule="auto"/>
              <w:jc w:val="center"/>
              <w:rPr>
                <w:b/>
                <w:i/>
                <w:color w:val="00000A"/>
                <w:sz w:val="24"/>
                <w:szCs w:val="24"/>
              </w:rPr>
            </w:pPr>
            <w:r>
              <w:rPr>
                <w:b/>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0B93383" w:rsidR="002656BF" w:rsidRPr="00FB7101" w:rsidRDefault="00E2752D" w:rsidP="008541ED">
            <w:pPr>
              <w:spacing w:line="276" w:lineRule="auto"/>
              <w:jc w:val="center"/>
              <w:rPr>
                <w:b/>
                <w:i/>
                <w:color w:val="00000A"/>
                <w:sz w:val="24"/>
                <w:szCs w:val="24"/>
              </w:rPr>
            </w:pPr>
            <w:r>
              <w:rPr>
                <w:b/>
                <w:i/>
                <w:color w:val="00000A"/>
                <w:sz w:val="24"/>
                <w:szCs w:val="24"/>
              </w:rPr>
              <w:t>8</w:t>
            </w:r>
          </w:p>
        </w:tc>
      </w:tr>
      <w:tr w:rsidR="002656BF" w:rsidRPr="00FB7101" w14:paraId="009D62BE"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656BF" w:rsidRPr="00FB7101" w:rsidRDefault="002656BF" w:rsidP="008541ED">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4203BA9A" w:rsidR="002656BF" w:rsidRPr="00E2752D" w:rsidRDefault="00E2752D" w:rsidP="008541ED">
            <w:pPr>
              <w:spacing w:line="276" w:lineRule="auto"/>
              <w:jc w:val="center"/>
              <w:rPr>
                <w:b/>
                <w:i/>
                <w:color w:val="00000A"/>
                <w:sz w:val="24"/>
                <w:szCs w:val="24"/>
              </w:rPr>
            </w:pPr>
            <w:r>
              <w:rPr>
                <w:b/>
                <w:i/>
                <w:color w:val="00000A"/>
                <w:sz w:val="24"/>
                <w:szCs w:val="24"/>
              </w:rPr>
              <w:t>9</w:t>
            </w:r>
            <w:r w:rsidR="002C5A94">
              <w:rPr>
                <w:b/>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0BE16773" w:rsidR="002656BF" w:rsidRPr="00345ADB" w:rsidRDefault="00E2752D" w:rsidP="008541ED">
            <w:pPr>
              <w:spacing w:line="276" w:lineRule="auto"/>
              <w:jc w:val="center"/>
              <w:rPr>
                <w:b/>
                <w:i/>
                <w:color w:val="00000A"/>
                <w:sz w:val="24"/>
                <w:szCs w:val="24"/>
              </w:rPr>
            </w:pPr>
            <w:r>
              <w:rPr>
                <w:b/>
                <w:i/>
                <w:color w:val="00000A"/>
                <w:sz w:val="24"/>
                <w:szCs w:val="24"/>
              </w:rPr>
              <w:t>9</w:t>
            </w:r>
            <w:r w:rsidR="002C5A94">
              <w:rPr>
                <w:b/>
                <w:i/>
                <w:color w:val="00000A"/>
                <w:sz w:val="24"/>
                <w:szCs w:val="24"/>
              </w:rPr>
              <w:t>8</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48EC1FAC" w:rsidR="002656BF" w:rsidRPr="009C1A22" w:rsidRDefault="00924498" w:rsidP="00FC31A4">
            <w:pPr>
              <w:jc w:val="center"/>
              <w:rPr>
                <w:bCs/>
                <w:color w:val="00000A"/>
                <w:sz w:val="24"/>
                <w:szCs w:val="24"/>
              </w:rPr>
            </w:pPr>
            <w:r w:rsidRPr="009C1A22">
              <w:rPr>
                <w:bCs/>
                <w:color w:val="00000A"/>
                <w:sz w:val="24"/>
                <w:szCs w:val="24"/>
              </w:rPr>
              <w:t>контрольная</w:t>
            </w:r>
            <w:r w:rsidR="00D80F19" w:rsidRPr="009C1A22">
              <w:rPr>
                <w:bCs/>
                <w:color w:val="00000A"/>
                <w:sz w:val="24"/>
                <w:szCs w:val="24"/>
              </w:rPr>
              <w:t xml:space="preserve">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7B57CDAC" w:rsidR="002656BF" w:rsidRPr="009C1A22" w:rsidRDefault="00924498" w:rsidP="008541ED">
            <w:pPr>
              <w:spacing w:line="276" w:lineRule="auto"/>
              <w:jc w:val="center"/>
              <w:rPr>
                <w:bCs/>
                <w:color w:val="00000A"/>
                <w:sz w:val="24"/>
                <w:szCs w:val="24"/>
              </w:rPr>
            </w:pPr>
            <w:r w:rsidRPr="009C1A22">
              <w:rPr>
                <w:bCs/>
                <w:color w:val="00000A"/>
                <w:sz w:val="24"/>
                <w:szCs w:val="24"/>
              </w:rPr>
              <w:t>зачёт</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9C1A22">
      <w:pPr>
        <w:pStyle w:val="1"/>
        <w:spacing w:line="360" w:lineRule="auto"/>
        <w:jc w:val="both"/>
      </w:pPr>
      <w:bookmarkStart w:id="8" w:name="_Toc13274102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7C005B62" w14:textId="77777777" w:rsidR="00E21BA4" w:rsidRDefault="00E21BA4" w:rsidP="00025B61">
      <w:pPr>
        <w:spacing w:line="360" w:lineRule="auto"/>
        <w:jc w:val="center"/>
        <w:rPr>
          <w:b/>
          <w:sz w:val="28"/>
          <w:szCs w:val="28"/>
        </w:rPr>
      </w:pPr>
    </w:p>
    <w:p w14:paraId="18D8DD2E" w14:textId="0D67F301" w:rsidR="00E21BA4" w:rsidRPr="00E21BA4" w:rsidRDefault="00025B61" w:rsidP="00E21BA4">
      <w:pPr>
        <w:spacing w:line="360" w:lineRule="auto"/>
        <w:jc w:val="center"/>
        <w:rPr>
          <w:bCs/>
          <w:sz w:val="28"/>
          <w:szCs w:val="28"/>
        </w:rPr>
      </w:pPr>
      <w:r>
        <w:rPr>
          <w:b/>
          <w:sz w:val="28"/>
          <w:szCs w:val="28"/>
        </w:rPr>
        <w:t xml:space="preserve">Раздел 1. </w:t>
      </w:r>
      <w:r w:rsidR="00D4377E">
        <w:rPr>
          <w:b/>
          <w:sz w:val="28"/>
          <w:szCs w:val="28"/>
        </w:rPr>
        <w:t xml:space="preserve">Введение в </w:t>
      </w:r>
      <w:proofErr w:type="spellStart"/>
      <w:r w:rsidR="009D6D2B">
        <w:rPr>
          <w:b/>
          <w:sz w:val="28"/>
          <w:szCs w:val="28"/>
        </w:rPr>
        <w:t>метавычисления</w:t>
      </w:r>
      <w:proofErr w:type="spellEnd"/>
    </w:p>
    <w:p w14:paraId="1E5C53F0" w14:textId="6F7C6698" w:rsidR="00025B61" w:rsidRPr="009D6D2B" w:rsidRDefault="00025B61" w:rsidP="009C1A22">
      <w:pPr>
        <w:spacing w:line="360" w:lineRule="auto"/>
        <w:rPr>
          <w:b/>
          <w:sz w:val="28"/>
          <w:szCs w:val="28"/>
        </w:rPr>
      </w:pPr>
      <w:r>
        <w:rPr>
          <w:b/>
          <w:sz w:val="28"/>
          <w:szCs w:val="28"/>
        </w:rPr>
        <w:t xml:space="preserve">Тема 1. </w:t>
      </w:r>
      <w:r w:rsidR="009D6D2B">
        <w:rPr>
          <w:b/>
          <w:sz w:val="28"/>
          <w:szCs w:val="28"/>
        </w:rPr>
        <w:t xml:space="preserve">Язык </w:t>
      </w:r>
      <w:r w:rsidR="009D6D2B">
        <w:rPr>
          <w:b/>
          <w:sz w:val="28"/>
          <w:szCs w:val="28"/>
          <w:lang w:val="en-US"/>
        </w:rPr>
        <w:t>TSG</w:t>
      </w:r>
    </w:p>
    <w:p w14:paraId="1965EAF0" w14:textId="54B2EFE5" w:rsidR="00025B61" w:rsidRPr="009D6D2B" w:rsidRDefault="009D6D2B" w:rsidP="00025B61">
      <w:pPr>
        <w:spacing w:line="360" w:lineRule="auto"/>
        <w:jc w:val="both"/>
        <w:rPr>
          <w:bCs/>
          <w:sz w:val="28"/>
          <w:szCs w:val="28"/>
        </w:rPr>
      </w:pPr>
      <w:r>
        <w:rPr>
          <w:bCs/>
          <w:sz w:val="28"/>
          <w:szCs w:val="28"/>
        </w:rPr>
        <w:t xml:space="preserve">Данные в языке </w:t>
      </w:r>
      <w:r>
        <w:rPr>
          <w:bCs/>
          <w:sz w:val="28"/>
          <w:szCs w:val="28"/>
          <w:lang w:val="en-US"/>
        </w:rPr>
        <w:t>TSG</w:t>
      </w:r>
      <w:r w:rsidRPr="009D6D2B">
        <w:rPr>
          <w:bCs/>
          <w:sz w:val="28"/>
          <w:szCs w:val="28"/>
        </w:rPr>
        <w:t xml:space="preserve">. </w:t>
      </w:r>
      <w:r>
        <w:rPr>
          <w:bCs/>
          <w:sz w:val="28"/>
          <w:szCs w:val="28"/>
        </w:rPr>
        <w:t xml:space="preserve">Синтаксис и семантика языка </w:t>
      </w:r>
      <w:r>
        <w:rPr>
          <w:bCs/>
          <w:sz w:val="28"/>
          <w:szCs w:val="28"/>
          <w:lang w:val="en-US"/>
        </w:rPr>
        <w:t>TSG</w:t>
      </w:r>
      <w:r w:rsidRPr="009D6D2B">
        <w:rPr>
          <w:bCs/>
          <w:sz w:val="28"/>
          <w:szCs w:val="28"/>
        </w:rPr>
        <w:t xml:space="preserve">. </w:t>
      </w:r>
      <w:r>
        <w:rPr>
          <w:bCs/>
          <w:sz w:val="28"/>
          <w:szCs w:val="28"/>
        </w:rPr>
        <w:t xml:space="preserve">Реализации языка </w:t>
      </w:r>
      <w:r>
        <w:rPr>
          <w:bCs/>
          <w:sz w:val="28"/>
          <w:szCs w:val="28"/>
          <w:lang w:val="en-US"/>
        </w:rPr>
        <w:t>TSG</w:t>
      </w:r>
      <w:r w:rsidRPr="009D6D2B">
        <w:rPr>
          <w:bCs/>
          <w:sz w:val="28"/>
          <w:szCs w:val="28"/>
        </w:rPr>
        <w:t>.</w:t>
      </w:r>
    </w:p>
    <w:p w14:paraId="1D3967DE" w14:textId="0C290DCD" w:rsidR="00E21BA4" w:rsidRDefault="00E21BA4" w:rsidP="009C1A22">
      <w:pPr>
        <w:spacing w:line="360" w:lineRule="auto"/>
        <w:rPr>
          <w:b/>
          <w:sz w:val="28"/>
          <w:szCs w:val="28"/>
        </w:rPr>
      </w:pPr>
    </w:p>
    <w:p w14:paraId="1E032387" w14:textId="4B2D87F9" w:rsidR="00E21BA4" w:rsidRDefault="00E21BA4" w:rsidP="009C1A22">
      <w:pPr>
        <w:spacing w:line="360" w:lineRule="auto"/>
        <w:rPr>
          <w:b/>
          <w:sz w:val="28"/>
          <w:szCs w:val="28"/>
        </w:rPr>
      </w:pPr>
    </w:p>
    <w:p w14:paraId="2CC62FD4" w14:textId="77777777" w:rsidR="00E21BA4" w:rsidRDefault="00E21BA4" w:rsidP="009C1A22">
      <w:pPr>
        <w:spacing w:line="360" w:lineRule="auto"/>
        <w:rPr>
          <w:b/>
          <w:sz w:val="28"/>
          <w:szCs w:val="28"/>
        </w:rPr>
      </w:pPr>
    </w:p>
    <w:p w14:paraId="59228EF3" w14:textId="576372D6" w:rsidR="00025B61" w:rsidRPr="006A733E" w:rsidRDefault="00025B61" w:rsidP="009C1A22">
      <w:pPr>
        <w:spacing w:line="360" w:lineRule="auto"/>
        <w:rPr>
          <w:b/>
          <w:sz w:val="28"/>
          <w:szCs w:val="28"/>
        </w:rPr>
      </w:pPr>
      <w:r>
        <w:rPr>
          <w:b/>
          <w:sz w:val="28"/>
          <w:szCs w:val="28"/>
        </w:rPr>
        <w:lastRenderedPageBreak/>
        <w:t xml:space="preserve">Тема 2. </w:t>
      </w:r>
      <w:r w:rsidR="009D6D2B">
        <w:rPr>
          <w:b/>
          <w:sz w:val="28"/>
          <w:szCs w:val="28"/>
        </w:rPr>
        <w:t>Представления множеств</w:t>
      </w:r>
    </w:p>
    <w:p w14:paraId="2AA8532D" w14:textId="4142ACFD" w:rsidR="00E21BA4" w:rsidRPr="00E21BA4" w:rsidRDefault="009D6D2B" w:rsidP="00E21BA4">
      <w:pPr>
        <w:spacing w:line="360" w:lineRule="auto"/>
        <w:jc w:val="both"/>
        <w:rPr>
          <w:bCs/>
          <w:sz w:val="28"/>
          <w:szCs w:val="28"/>
        </w:rPr>
      </w:pPr>
      <w:r>
        <w:rPr>
          <w:bCs/>
          <w:sz w:val="28"/>
          <w:szCs w:val="28"/>
          <w:lang w:val="en-US"/>
        </w:rPr>
        <w:t>C</w:t>
      </w:r>
      <w:r w:rsidRPr="009D6D2B">
        <w:rPr>
          <w:bCs/>
          <w:sz w:val="28"/>
          <w:szCs w:val="28"/>
        </w:rPr>
        <w:t>-</w:t>
      </w:r>
      <w:r>
        <w:rPr>
          <w:bCs/>
          <w:sz w:val="28"/>
          <w:szCs w:val="28"/>
        </w:rPr>
        <w:t xml:space="preserve">переменные, </w:t>
      </w:r>
      <w:r>
        <w:rPr>
          <w:bCs/>
          <w:sz w:val="28"/>
          <w:szCs w:val="28"/>
          <w:lang w:val="en-US"/>
        </w:rPr>
        <w:t>c</w:t>
      </w:r>
      <w:r w:rsidRPr="009D6D2B">
        <w:rPr>
          <w:bCs/>
          <w:sz w:val="28"/>
          <w:szCs w:val="28"/>
        </w:rPr>
        <w:t>-</w:t>
      </w:r>
      <w:r>
        <w:rPr>
          <w:bCs/>
          <w:sz w:val="28"/>
          <w:szCs w:val="28"/>
        </w:rPr>
        <w:t xml:space="preserve">выражения, </w:t>
      </w:r>
      <w:r>
        <w:rPr>
          <w:bCs/>
          <w:sz w:val="28"/>
          <w:szCs w:val="28"/>
          <w:lang w:val="en-US"/>
        </w:rPr>
        <w:t>c</w:t>
      </w:r>
      <w:r w:rsidRPr="009D6D2B">
        <w:rPr>
          <w:bCs/>
          <w:sz w:val="28"/>
          <w:szCs w:val="28"/>
        </w:rPr>
        <w:t>-</w:t>
      </w:r>
      <w:r>
        <w:rPr>
          <w:bCs/>
          <w:sz w:val="28"/>
          <w:szCs w:val="28"/>
        </w:rPr>
        <w:t xml:space="preserve">связи, </w:t>
      </w:r>
      <w:r>
        <w:rPr>
          <w:bCs/>
          <w:sz w:val="28"/>
          <w:szCs w:val="28"/>
          <w:lang w:val="en-US"/>
        </w:rPr>
        <w:t>c</w:t>
      </w:r>
      <w:r w:rsidRPr="009D6D2B">
        <w:rPr>
          <w:bCs/>
          <w:sz w:val="28"/>
          <w:szCs w:val="28"/>
        </w:rPr>
        <w:t>-</w:t>
      </w:r>
      <w:r>
        <w:rPr>
          <w:bCs/>
          <w:sz w:val="28"/>
          <w:szCs w:val="28"/>
        </w:rPr>
        <w:t xml:space="preserve">среды, </w:t>
      </w:r>
      <w:r>
        <w:rPr>
          <w:bCs/>
          <w:sz w:val="28"/>
          <w:szCs w:val="28"/>
          <w:lang w:val="en-US"/>
        </w:rPr>
        <w:t>c</w:t>
      </w:r>
      <w:r w:rsidRPr="009D6D2B">
        <w:rPr>
          <w:bCs/>
          <w:sz w:val="28"/>
          <w:szCs w:val="28"/>
        </w:rPr>
        <w:t>-</w:t>
      </w:r>
      <w:r>
        <w:rPr>
          <w:bCs/>
          <w:sz w:val="28"/>
          <w:szCs w:val="28"/>
        </w:rPr>
        <w:t xml:space="preserve">состояния. Рестрикции </w:t>
      </w:r>
      <w:r>
        <w:rPr>
          <w:bCs/>
          <w:sz w:val="28"/>
          <w:szCs w:val="28"/>
          <w:lang w:val="en-US"/>
        </w:rPr>
        <w:t>c</w:t>
      </w:r>
      <w:r w:rsidRPr="009D6D2B">
        <w:rPr>
          <w:bCs/>
          <w:sz w:val="28"/>
          <w:szCs w:val="28"/>
        </w:rPr>
        <w:t>-</w:t>
      </w:r>
      <w:r>
        <w:rPr>
          <w:bCs/>
          <w:sz w:val="28"/>
          <w:szCs w:val="28"/>
        </w:rPr>
        <w:t xml:space="preserve">переменных. Подстановки, суперпозиции подстановок. Отождествление </w:t>
      </w:r>
      <w:r>
        <w:rPr>
          <w:bCs/>
          <w:sz w:val="28"/>
          <w:szCs w:val="28"/>
          <w:lang w:val="en-US"/>
        </w:rPr>
        <w:t>c</w:t>
      </w:r>
      <w:r w:rsidRPr="009D6D2B">
        <w:rPr>
          <w:bCs/>
          <w:sz w:val="28"/>
          <w:szCs w:val="28"/>
        </w:rPr>
        <w:t>-</w:t>
      </w:r>
      <w:r>
        <w:rPr>
          <w:bCs/>
          <w:sz w:val="28"/>
          <w:szCs w:val="28"/>
        </w:rPr>
        <w:t>выражений. Сужения и разбиения множеств.</w:t>
      </w:r>
    </w:p>
    <w:p w14:paraId="1882F9B4" w14:textId="0F36214D" w:rsidR="00025B61" w:rsidRPr="00AD70AC" w:rsidRDefault="00025B61" w:rsidP="009C1A22">
      <w:pPr>
        <w:spacing w:line="360" w:lineRule="auto"/>
        <w:rPr>
          <w:b/>
          <w:sz w:val="28"/>
          <w:szCs w:val="28"/>
        </w:rPr>
      </w:pPr>
      <w:r>
        <w:rPr>
          <w:b/>
          <w:sz w:val="28"/>
          <w:szCs w:val="28"/>
        </w:rPr>
        <w:t xml:space="preserve">Тема 3. </w:t>
      </w:r>
      <w:r w:rsidR="009D6D2B">
        <w:rPr>
          <w:b/>
          <w:sz w:val="28"/>
          <w:szCs w:val="28"/>
        </w:rPr>
        <w:t>Дерево процессов</w:t>
      </w:r>
    </w:p>
    <w:p w14:paraId="79276F51" w14:textId="670F29D3" w:rsidR="00025B61" w:rsidRDefault="009D6D2B" w:rsidP="00025B61">
      <w:pPr>
        <w:spacing w:line="360" w:lineRule="auto"/>
        <w:jc w:val="both"/>
        <w:rPr>
          <w:bCs/>
          <w:sz w:val="28"/>
          <w:szCs w:val="28"/>
        </w:rPr>
      </w:pPr>
      <w:r>
        <w:rPr>
          <w:bCs/>
          <w:sz w:val="28"/>
          <w:szCs w:val="28"/>
        </w:rPr>
        <w:t>Дерево конфигураций. Построение дерева процессов. Обработка дерева процессов.</w:t>
      </w:r>
    </w:p>
    <w:p w14:paraId="0B3F3B25" w14:textId="77777777" w:rsidR="00E21BA4" w:rsidRDefault="00E21BA4" w:rsidP="00AE13E0">
      <w:pPr>
        <w:spacing w:line="360" w:lineRule="auto"/>
        <w:jc w:val="center"/>
        <w:rPr>
          <w:b/>
          <w:sz w:val="28"/>
          <w:szCs w:val="28"/>
        </w:rPr>
      </w:pPr>
    </w:p>
    <w:p w14:paraId="5BD060F5" w14:textId="48E4C3FA" w:rsidR="00AE13E0" w:rsidRPr="00AE13E0" w:rsidRDefault="00AE13E0" w:rsidP="00AE13E0">
      <w:pPr>
        <w:spacing w:line="360" w:lineRule="auto"/>
        <w:jc w:val="center"/>
        <w:rPr>
          <w:b/>
          <w:sz w:val="28"/>
          <w:szCs w:val="28"/>
        </w:rPr>
      </w:pPr>
      <w:r>
        <w:rPr>
          <w:b/>
          <w:sz w:val="28"/>
          <w:szCs w:val="28"/>
        </w:rPr>
        <w:t xml:space="preserve">Раздел 2. </w:t>
      </w:r>
      <w:proofErr w:type="spellStart"/>
      <w:r w:rsidR="006200A4">
        <w:rPr>
          <w:b/>
          <w:sz w:val="28"/>
          <w:szCs w:val="28"/>
        </w:rPr>
        <w:t>Окрестностный</w:t>
      </w:r>
      <w:proofErr w:type="spellEnd"/>
      <w:r w:rsidR="006200A4">
        <w:rPr>
          <w:b/>
          <w:sz w:val="28"/>
          <w:szCs w:val="28"/>
        </w:rPr>
        <w:t xml:space="preserve"> анализ и тестирование</w:t>
      </w:r>
    </w:p>
    <w:p w14:paraId="4B2C18A1" w14:textId="7780E64F" w:rsidR="00025B61" w:rsidRDefault="00025B61" w:rsidP="009C1A22">
      <w:pPr>
        <w:spacing w:line="360" w:lineRule="auto"/>
        <w:rPr>
          <w:bCs/>
          <w:sz w:val="28"/>
          <w:szCs w:val="28"/>
        </w:rPr>
      </w:pPr>
      <w:r>
        <w:rPr>
          <w:b/>
          <w:sz w:val="28"/>
          <w:szCs w:val="28"/>
        </w:rPr>
        <w:t xml:space="preserve">Тема 4. </w:t>
      </w:r>
      <w:proofErr w:type="spellStart"/>
      <w:r w:rsidR="006200A4">
        <w:rPr>
          <w:b/>
          <w:sz w:val="28"/>
          <w:szCs w:val="28"/>
        </w:rPr>
        <w:t>Окрестностный</w:t>
      </w:r>
      <w:proofErr w:type="spellEnd"/>
      <w:r w:rsidR="006200A4">
        <w:rPr>
          <w:b/>
          <w:sz w:val="28"/>
          <w:szCs w:val="28"/>
        </w:rPr>
        <w:t xml:space="preserve"> анализ</w:t>
      </w:r>
    </w:p>
    <w:p w14:paraId="49CBFB2A" w14:textId="3A9E82E2" w:rsidR="00E21BA4" w:rsidRPr="00E21BA4" w:rsidRDefault="006200A4" w:rsidP="00E21BA4">
      <w:pPr>
        <w:spacing w:line="360" w:lineRule="auto"/>
        <w:jc w:val="both"/>
        <w:rPr>
          <w:bCs/>
          <w:sz w:val="28"/>
          <w:szCs w:val="28"/>
        </w:rPr>
      </w:pPr>
      <w:r>
        <w:rPr>
          <w:bCs/>
          <w:sz w:val="28"/>
          <w:szCs w:val="28"/>
        </w:rPr>
        <w:t xml:space="preserve">Понятие окрестности. </w:t>
      </w:r>
      <w:proofErr w:type="spellStart"/>
      <w:r>
        <w:rPr>
          <w:bCs/>
          <w:sz w:val="28"/>
          <w:szCs w:val="28"/>
        </w:rPr>
        <w:t>Окрестностный</w:t>
      </w:r>
      <w:proofErr w:type="spellEnd"/>
      <w:r>
        <w:rPr>
          <w:bCs/>
          <w:sz w:val="28"/>
          <w:szCs w:val="28"/>
        </w:rPr>
        <w:t xml:space="preserve"> анализатор. Операции над классами и окрестностями.</w:t>
      </w:r>
    </w:p>
    <w:p w14:paraId="4555C334" w14:textId="3F736A90" w:rsidR="00025B61" w:rsidRPr="00025B61" w:rsidRDefault="00025B61" w:rsidP="009C1A22">
      <w:pPr>
        <w:spacing w:line="360" w:lineRule="auto"/>
        <w:rPr>
          <w:b/>
          <w:sz w:val="28"/>
          <w:szCs w:val="28"/>
        </w:rPr>
      </w:pPr>
      <w:r w:rsidRPr="00025B61">
        <w:rPr>
          <w:b/>
          <w:sz w:val="28"/>
          <w:szCs w:val="28"/>
        </w:rPr>
        <w:t xml:space="preserve">Тема 5. </w:t>
      </w:r>
      <w:proofErr w:type="spellStart"/>
      <w:r w:rsidR="006200A4">
        <w:rPr>
          <w:b/>
          <w:sz w:val="28"/>
          <w:szCs w:val="28"/>
        </w:rPr>
        <w:t>Окрестностное</w:t>
      </w:r>
      <w:proofErr w:type="spellEnd"/>
      <w:r w:rsidR="006200A4">
        <w:rPr>
          <w:b/>
          <w:sz w:val="28"/>
          <w:szCs w:val="28"/>
        </w:rPr>
        <w:t xml:space="preserve"> тестирование</w:t>
      </w:r>
    </w:p>
    <w:p w14:paraId="7C964F0E" w14:textId="3C74D3A9" w:rsidR="00025B61" w:rsidRDefault="006200A4" w:rsidP="00025B61">
      <w:pPr>
        <w:spacing w:line="360" w:lineRule="auto"/>
        <w:jc w:val="both"/>
        <w:rPr>
          <w:bCs/>
          <w:sz w:val="28"/>
          <w:szCs w:val="28"/>
        </w:rPr>
      </w:pPr>
      <w:r>
        <w:rPr>
          <w:bCs/>
          <w:sz w:val="28"/>
          <w:szCs w:val="28"/>
        </w:rPr>
        <w:t xml:space="preserve">Основные понятия тестирования. Построение </w:t>
      </w:r>
      <w:proofErr w:type="spellStart"/>
      <w:r>
        <w:rPr>
          <w:bCs/>
          <w:sz w:val="28"/>
          <w:szCs w:val="28"/>
        </w:rPr>
        <w:t>окрестностного</w:t>
      </w:r>
      <w:proofErr w:type="spellEnd"/>
      <w:r>
        <w:rPr>
          <w:bCs/>
          <w:sz w:val="28"/>
          <w:szCs w:val="28"/>
        </w:rPr>
        <w:t xml:space="preserve"> тестирования. </w:t>
      </w:r>
      <w:proofErr w:type="spellStart"/>
      <w:r>
        <w:rPr>
          <w:bCs/>
          <w:sz w:val="28"/>
          <w:szCs w:val="28"/>
        </w:rPr>
        <w:t>Окрестностный</w:t>
      </w:r>
      <w:proofErr w:type="spellEnd"/>
      <w:r>
        <w:rPr>
          <w:bCs/>
          <w:sz w:val="28"/>
          <w:szCs w:val="28"/>
        </w:rPr>
        <w:t xml:space="preserve"> критерий выбора тестов. Свойства </w:t>
      </w:r>
      <w:proofErr w:type="spellStart"/>
      <w:r>
        <w:rPr>
          <w:bCs/>
          <w:sz w:val="28"/>
          <w:szCs w:val="28"/>
        </w:rPr>
        <w:t>окрестностного</w:t>
      </w:r>
      <w:proofErr w:type="spellEnd"/>
      <w:r>
        <w:rPr>
          <w:bCs/>
          <w:sz w:val="28"/>
          <w:szCs w:val="28"/>
        </w:rPr>
        <w:t xml:space="preserve"> тестирования. Решение традиционных проблем теории тестирования.</w:t>
      </w:r>
    </w:p>
    <w:p w14:paraId="41A0A319" w14:textId="77777777" w:rsidR="00E21BA4" w:rsidRDefault="00E21BA4" w:rsidP="006200A4">
      <w:pPr>
        <w:spacing w:line="360" w:lineRule="auto"/>
        <w:jc w:val="center"/>
        <w:rPr>
          <w:b/>
          <w:sz w:val="28"/>
          <w:szCs w:val="28"/>
        </w:rPr>
      </w:pPr>
    </w:p>
    <w:p w14:paraId="43BEBA86" w14:textId="1A8A2B02" w:rsidR="006200A4" w:rsidRPr="006200A4" w:rsidRDefault="006200A4" w:rsidP="006200A4">
      <w:pPr>
        <w:spacing w:line="360" w:lineRule="auto"/>
        <w:jc w:val="center"/>
        <w:rPr>
          <w:b/>
          <w:sz w:val="28"/>
          <w:szCs w:val="28"/>
        </w:rPr>
      </w:pPr>
      <w:r>
        <w:rPr>
          <w:b/>
          <w:sz w:val="28"/>
          <w:szCs w:val="28"/>
        </w:rPr>
        <w:t>Раздел 3. Специализация программ</w:t>
      </w:r>
    </w:p>
    <w:p w14:paraId="24C93BE8" w14:textId="04A21499" w:rsidR="00025B61" w:rsidRDefault="00025B61" w:rsidP="009C1A22">
      <w:pPr>
        <w:spacing w:line="360" w:lineRule="auto"/>
        <w:rPr>
          <w:b/>
          <w:sz w:val="28"/>
          <w:szCs w:val="28"/>
        </w:rPr>
      </w:pPr>
      <w:r>
        <w:rPr>
          <w:b/>
          <w:sz w:val="28"/>
          <w:szCs w:val="28"/>
        </w:rPr>
        <w:t xml:space="preserve">Тема 6. </w:t>
      </w:r>
      <w:r w:rsidR="00350875">
        <w:rPr>
          <w:b/>
          <w:sz w:val="28"/>
          <w:szCs w:val="28"/>
        </w:rPr>
        <w:t>Универсальный решающий алгоритм</w:t>
      </w:r>
    </w:p>
    <w:p w14:paraId="34005D0C" w14:textId="7C03698F" w:rsidR="00E21BA4" w:rsidRPr="00E21BA4" w:rsidRDefault="00350875" w:rsidP="009C1A22">
      <w:pPr>
        <w:spacing w:line="360" w:lineRule="auto"/>
        <w:rPr>
          <w:bCs/>
          <w:sz w:val="28"/>
          <w:szCs w:val="28"/>
        </w:rPr>
      </w:pPr>
      <w:r>
        <w:rPr>
          <w:bCs/>
          <w:sz w:val="28"/>
          <w:szCs w:val="28"/>
        </w:rPr>
        <w:t>Приведение функции программы к табличной форме. Алгоритм инверсного вычисления программ. Развитие универсального решающего алгоритма. Различные подходы к инверсии программ.</w:t>
      </w:r>
    </w:p>
    <w:p w14:paraId="289AEE9B" w14:textId="444C08F4" w:rsidR="00025B61" w:rsidRPr="00641F9D" w:rsidRDefault="00025B61" w:rsidP="009C1A22">
      <w:pPr>
        <w:spacing w:line="360" w:lineRule="auto"/>
        <w:rPr>
          <w:b/>
          <w:sz w:val="28"/>
          <w:szCs w:val="28"/>
        </w:rPr>
      </w:pPr>
      <w:r>
        <w:rPr>
          <w:b/>
          <w:sz w:val="28"/>
          <w:szCs w:val="28"/>
        </w:rPr>
        <w:t xml:space="preserve">Тема 7. </w:t>
      </w:r>
      <w:r w:rsidR="00350875">
        <w:rPr>
          <w:b/>
          <w:sz w:val="28"/>
          <w:szCs w:val="28"/>
        </w:rPr>
        <w:t>Инверсное программирование</w:t>
      </w:r>
    </w:p>
    <w:p w14:paraId="0282BDB7" w14:textId="376E5693" w:rsidR="00E21BA4" w:rsidRPr="00E21BA4" w:rsidRDefault="00350875" w:rsidP="00E21BA4">
      <w:pPr>
        <w:spacing w:line="360" w:lineRule="auto"/>
        <w:jc w:val="both"/>
        <w:rPr>
          <w:bCs/>
          <w:sz w:val="28"/>
          <w:szCs w:val="28"/>
        </w:rPr>
      </w:pPr>
      <w:r>
        <w:rPr>
          <w:bCs/>
          <w:sz w:val="28"/>
          <w:szCs w:val="28"/>
        </w:rPr>
        <w:t>Инверсная семантика языка реализации. Инверсное и логическое программирование. Перенос инверсной семантики.</w:t>
      </w:r>
    </w:p>
    <w:p w14:paraId="0E8D5A06" w14:textId="0E9EF0A6" w:rsidR="00641F9D" w:rsidRDefault="00641F9D" w:rsidP="009C1A22">
      <w:pPr>
        <w:spacing w:line="360" w:lineRule="auto"/>
        <w:rPr>
          <w:b/>
          <w:sz w:val="28"/>
          <w:szCs w:val="28"/>
        </w:rPr>
      </w:pPr>
      <w:r>
        <w:rPr>
          <w:b/>
          <w:sz w:val="28"/>
          <w:szCs w:val="28"/>
        </w:rPr>
        <w:t xml:space="preserve">Тема 8. </w:t>
      </w:r>
      <w:r w:rsidR="00350875">
        <w:rPr>
          <w:b/>
          <w:sz w:val="28"/>
          <w:szCs w:val="28"/>
        </w:rPr>
        <w:t>Нестандартные семантики</w:t>
      </w:r>
    </w:p>
    <w:p w14:paraId="35EDB8D0" w14:textId="5ED6ECCF" w:rsidR="00E25C71" w:rsidRDefault="00350875" w:rsidP="00641F9D">
      <w:pPr>
        <w:spacing w:line="360" w:lineRule="auto"/>
        <w:rPr>
          <w:bCs/>
          <w:sz w:val="28"/>
          <w:szCs w:val="28"/>
        </w:rPr>
      </w:pPr>
      <w:r>
        <w:rPr>
          <w:bCs/>
          <w:sz w:val="28"/>
          <w:szCs w:val="28"/>
        </w:rPr>
        <w:t>Модификаторы семантик. Основные подходы к специализации программ. Эффективная реализация нестандартных языков.</w:t>
      </w:r>
    </w:p>
    <w:p w14:paraId="1FE8D189" w14:textId="049C2679" w:rsidR="00E25C71" w:rsidRDefault="00E25C71" w:rsidP="00641F9D">
      <w:pPr>
        <w:spacing w:line="360" w:lineRule="auto"/>
        <w:rPr>
          <w:bCs/>
          <w:sz w:val="28"/>
          <w:szCs w:val="28"/>
        </w:rPr>
      </w:pPr>
    </w:p>
    <w:p w14:paraId="757C9498" w14:textId="77777777" w:rsidR="00E21BA4" w:rsidRDefault="00E21BA4" w:rsidP="00641F9D">
      <w:pPr>
        <w:spacing w:line="360" w:lineRule="auto"/>
        <w:rPr>
          <w:bCs/>
          <w:sz w:val="28"/>
          <w:szCs w:val="28"/>
        </w:rPr>
      </w:pPr>
    </w:p>
    <w:p w14:paraId="6A5EB58C" w14:textId="77777777" w:rsidR="00E21BA4" w:rsidRPr="00641F9D" w:rsidRDefault="00E21BA4" w:rsidP="00641F9D">
      <w:pPr>
        <w:spacing w:line="360" w:lineRule="auto"/>
        <w:rPr>
          <w:bCs/>
          <w:sz w:val="28"/>
          <w:szCs w:val="28"/>
        </w:rPr>
      </w:pPr>
    </w:p>
    <w:p w14:paraId="49345D57" w14:textId="1118C297" w:rsidR="004F085B" w:rsidRDefault="004F085B" w:rsidP="004F085B">
      <w:pPr>
        <w:pStyle w:val="1"/>
        <w:spacing w:before="0" w:beforeAutospacing="0" w:after="0" w:afterAutospacing="0" w:line="360" w:lineRule="auto"/>
        <w:jc w:val="both"/>
      </w:pPr>
      <w:bookmarkStart w:id="10" w:name="_Toc132741025"/>
      <w:r w:rsidRPr="00BA337D">
        <w:lastRenderedPageBreak/>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7"/>
        <w:gridCol w:w="824"/>
        <w:gridCol w:w="814"/>
        <w:gridCol w:w="1382"/>
        <w:gridCol w:w="1119"/>
        <w:gridCol w:w="2114"/>
      </w:tblGrid>
      <w:tr w:rsidR="009C1A22" w:rsidRPr="00985A95" w14:paraId="2B59A84C" w14:textId="77777777" w:rsidTr="0070427F">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C1A22" w:rsidRPr="00835BFB" w:rsidRDefault="009C1A22"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C1A22" w:rsidRPr="00985A95" w:rsidRDefault="009C1A22"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C1A22" w:rsidRPr="00985A95" w:rsidRDefault="009C1A22" w:rsidP="00985A95">
            <w:pPr>
              <w:widowControl/>
              <w:suppressAutoHyphens/>
              <w:autoSpaceDE/>
              <w:autoSpaceDN/>
              <w:adjustRightInd/>
              <w:rPr>
                <w:rFonts w:eastAsia="Calibri" w:cs="Calibri"/>
                <w:color w:val="000000"/>
                <w:sz w:val="24"/>
                <w:szCs w:val="24"/>
              </w:rPr>
            </w:pPr>
          </w:p>
          <w:p w14:paraId="74CE892A" w14:textId="77777777" w:rsidR="009C1A22" w:rsidRPr="00985A95" w:rsidRDefault="009C1A22"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4"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9C1A22" w:rsidRPr="00985A95" w:rsidRDefault="009C1A2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7" w:type="pct"/>
            <w:vMerge w:val="restart"/>
            <w:tcBorders>
              <w:top w:val="single" w:sz="4" w:space="0" w:color="auto"/>
              <w:left w:val="single" w:sz="4" w:space="0" w:color="auto"/>
              <w:right w:val="single" w:sz="4" w:space="0" w:color="auto"/>
            </w:tcBorders>
            <w:vAlign w:val="center"/>
            <w:hideMark/>
          </w:tcPr>
          <w:p w14:paraId="5FF90A7F" w14:textId="77777777" w:rsidR="009C1A22" w:rsidRDefault="009C1A22" w:rsidP="009C1A2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14:paraId="353E1FE0" w14:textId="7003E1C4" w:rsidR="009C1A22" w:rsidRPr="00985A95" w:rsidRDefault="009C1A22" w:rsidP="009C1A2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9C1A22" w:rsidRPr="00985A95" w14:paraId="11E3D2FD" w14:textId="77777777" w:rsidTr="0070427F">
        <w:tc>
          <w:tcPr>
            <w:tcW w:w="256"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C1A22" w:rsidRPr="00985A95" w:rsidRDefault="009C1A2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C1A22" w:rsidRPr="00985A95" w:rsidRDefault="009C1A22"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C1A22" w:rsidRPr="00730ED0" w:rsidRDefault="009C1A22"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FC4D256" w14:textId="4A984048" w:rsidR="009C1A22" w:rsidRDefault="009C1A22"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5BA7646F" w:rsidR="009C1A22" w:rsidRPr="00985A95" w:rsidRDefault="009C1A2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C1A22" w:rsidRPr="009C1A22" w:rsidRDefault="009C1A22" w:rsidP="009C1A22">
            <w:pPr>
              <w:widowControl/>
              <w:suppressAutoHyphens/>
              <w:autoSpaceDE/>
              <w:autoSpaceDN/>
              <w:adjustRightInd/>
              <w:jc w:val="center"/>
              <w:rPr>
                <w:rFonts w:eastAsia="Calibri" w:cs="Calibri"/>
                <w:b/>
                <w:color w:val="000000"/>
                <w:sz w:val="24"/>
                <w:szCs w:val="24"/>
              </w:rPr>
            </w:pPr>
            <w:r w:rsidRPr="009C1A22">
              <w:rPr>
                <w:rFonts w:eastAsia="Calibri" w:cs="Calibri"/>
                <w:b/>
                <w:color w:val="000000"/>
                <w:sz w:val="24"/>
                <w:szCs w:val="24"/>
              </w:rPr>
              <w:t>Самостоятельная работа</w:t>
            </w:r>
          </w:p>
        </w:tc>
        <w:tc>
          <w:tcPr>
            <w:tcW w:w="1037" w:type="pct"/>
            <w:vMerge/>
            <w:tcBorders>
              <w:left w:val="single" w:sz="4" w:space="0" w:color="auto"/>
              <w:right w:val="single" w:sz="4" w:space="0" w:color="auto"/>
            </w:tcBorders>
            <w:vAlign w:val="center"/>
            <w:hideMark/>
          </w:tcPr>
          <w:p w14:paraId="55B813FE" w14:textId="77777777" w:rsidR="009C1A22" w:rsidRPr="00985A95" w:rsidRDefault="009C1A22" w:rsidP="00985A95">
            <w:pPr>
              <w:widowControl/>
              <w:autoSpaceDE/>
              <w:autoSpaceDN/>
              <w:adjustRightInd/>
              <w:rPr>
                <w:rFonts w:eastAsia="Calibri" w:cs="Calibri"/>
                <w:b/>
                <w:color w:val="000000"/>
                <w:sz w:val="24"/>
                <w:szCs w:val="24"/>
              </w:rPr>
            </w:pPr>
          </w:p>
        </w:tc>
      </w:tr>
      <w:tr w:rsidR="009C1A22" w:rsidRPr="00985A95" w14:paraId="2292CA05" w14:textId="77777777" w:rsidTr="0070427F">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9C1A22" w:rsidRPr="00985A95" w:rsidRDefault="009C1A2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9C1A22" w:rsidRPr="00985A95" w:rsidRDefault="009C1A22"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9C1A22" w:rsidRPr="00985A95" w:rsidRDefault="009C1A22"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9C1A22" w:rsidRPr="00730ED0" w:rsidRDefault="009C1A2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9C1A22" w:rsidRPr="00730ED0" w:rsidRDefault="009C1A22"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9C1A22" w:rsidRPr="00730ED0" w:rsidRDefault="009C1A2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9C1A22" w:rsidRPr="00730ED0" w:rsidRDefault="009C1A22"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6CCCA315" w:rsidR="009C1A22" w:rsidRPr="00730ED0" w:rsidRDefault="009C1A22"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9C1A22" w:rsidRPr="00985A95" w:rsidRDefault="009C1A22" w:rsidP="00985A95">
            <w:pPr>
              <w:widowControl/>
              <w:autoSpaceDE/>
              <w:autoSpaceDN/>
              <w:adjustRightInd/>
              <w:rPr>
                <w:rFonts w:eastAsia="Calibri" w:cs="Calibri"/>
                <w:b/>
                <w:color w:val="000000"/>
                <w:sz w:val="24"/>
                <w:szCs w:val="24"/>
              </w:rPr>
            </w:pPr>
          </w:p>
        </w:tc>
        <w:tc>
          <w:tcPr>
            <w:tcW w:w="1037" w:type="pct"/>
            <w:vMerge/>
            <w:tcBorders>
              <w:left w:val="single" w:sz="4" w:space="0" w:color="auto"/>
              <w:bottom w:val="single" w:sz="4" w:space="0" w:color="auto"/>
              <w:right w:val="single" w:sz="4" w:space="0" w:color="auto"/>
            </w:tcBorders>
            <w:vAlign w:val="center"/>
            <w:hideMark/>
          </w:tcPr>
          <w:p w14:paraId="533E92CE" w14:textId="77777777" w:rsidR="009C1A22" w:rsidRPr="00985A95" w:rsidRDefault="009C1A22" w:rsidP="00985A95">
            <w:pPr>
              <w:widowControl/>
              <w:autoSpaceDE/>
              <w:autoSpaceDN/>
              <w:adjustRightInd/>
              <w:rPr>
                <w:rFonts w:eastAsia="Calibri" w:cs="Calibri"/>
                <w:b/>
                <w:color w:val="000000"/>
                <w:sz w:val="24"/>
                <w:szCs w:val="24"/>
              </w:rPr>
            </w:pPr>
          </w:p>
        </w:tc>
      </w:tr>
      <w:tr w:rsidR="007402DD" w:rsidRPr="00985A95" w14:paraId="78A199CE"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745CEBD8"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2E0C7099" w:rsidR="007402DD" w:rsidRPr="00985A95" w:rsidRDefault="009A38D7" w:rsidP="0052509E">
            <w:pPr>
              <w:widowControl/>
              <w:tabs>
                <w:tab w:val="right" w:pos="9356"/>
              </w:tabs>
              <w:suppressAutoHyphens/>
              <w:autoSpaceDE/>
              <w:autoSpaceDN/>
              <w:adjustRightInd/>
              <w:rPr>
                <w:rFonts w:eastAsia="Calibri" w:cs="Calibri"/>
                <w:color w:val="000000"/>
                <w:sz w:val="24"/>
                <w:szCs w:val="24"/>
              </w:rPr>
            </w:pPr>
            <w:r w:rsidRPr="009A38D7">
              <w:rPr>
                <w:rFonts w:eastAsia="Calibri" w:cs="Calibri"/>
                <w:color w:val="000000"/>
                <w:sz w:val="24"/>
                <w:szCs w:val="24"/>
              </w:rPr>
              <w:t>Язык TSG</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0D1C26FB"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220D0A2" w:rsidR="007402DD" w:rsidRPr="00FC31A4"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54856A43"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7231A2B5"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444D06CD" w14:textId="32BEDA7B"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7" w:type="pct"/>
            <w:vMerge w:val="restart"/>
            <w:tcBorders>
              <w:top w:val="single" w:sz="4" w:space="0" w:color="auto"/>
              <w:left w:val="single" w:sz="4" w:space="0" w:color="auto"/>
              <w:right w:val="single" w:sz="4" w:space="0" w:color="auto"/>
            </w:tcBorders>
            <w:vAlign w:val="center"/>
            <w:hideMark/>
          </w:tcPr>
          <w:p w14:paraId="08AB6262" w14:textId="1A9BEA35" w:rsidR="007402DD" w:rsidRPr="00985A95" w:rsidRDefault="007402DD"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7402DD" w:rsidRPr="00985A95" w:rsidRDefault="007402DD" w:rsidP="00FC31A4">
            <w:pPr>
              <w:widowControl/>
              <w:suppressAutoHyphens/>
              <w:autoSpaceDE/>
              <w:autoSpaceDN/>
              <w:adjustRightInd/>
              <w:rPr>
                <w:rFonts w:eastAsia="Calibri" w:cs="Calibri"/>
                <w:color w:val="000000"/>
                <w:sz w:val="24"/>
                <w:szCs w:val="24"/>
              </w:rPr>
            </w:pPr>
          </w:p>
        </w:tc>
      </w:tr>
      <w:tr w:rsidR="007402DD" w:rsidRPr="00985A95" w14:paraId="71C30027"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6A966F77"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518748A5" w:rsidR="007402DD" w:rsidRPr="00985A95" w:rsidRDefault="009A38D7" w:rsidP="00985A95">
            <w:pPr>
              <w:widowControl/>
              <w:tabs>
                <w:tab w:val="right" w:pos="9356"/>
              </w:tabs>
              <w:suppressAutoHyphens/>
              <w:autoSpaceDE/>
              <w:autoSpaceDN/>
              <w:adjustRightInd/>
              <w:rPr>
                <w:rFonts w:eastAsia="Calibri" w:cs="Calibri"/>
                <w:color w:val="000000"/>
                <w:sz w:val="24"/>
                <w:szCs w:val="24"/>
              </w:rPr>
            </w:pPr>
            <w:r w:rsidRPr="009A38D7">
              <w:rPr>
                <w:rFonts w:eastAsia="Calibri" w:cs="Calibri"/>
                <w:color w:val="000000"/>
                <w:sz w:val="24"/>
                <w:szCs w:val="24"/>
              </w:rPr>
              <w:t>Представления множеств</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61CB472F"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048590B3" w:rsidR="007402DD" w:rsidRPr="00FC31A4"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3BEFEA" w:rsidR="007402DD" w:rsidRPr="00125930" w:rsidRDefault="007402DD"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3884143A" w14:textId="6B146E12" w:rsidR="007402DD" w:rsidRPr="009A38D7" w:rsidRDefault="009A38D7"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7" w:type="pct"/>
            <w:vMerge/>
            <w:tcBorders>
              <w:left w:val="single" w:sz="4" w:space="0" w:color="auto"/>
              <w:right w:val="single" w:sz="4" w:space="0" w:color="auto"/>
            </w:tcBorders>
            <w:vAlign w:val="center"/>
          </w:tcPr>
          <w:p w14:paraId="3E08C6E4" w14:textId="77777777" w:rsidR="007402DD" w:rsidRPr="00985A95" w:rsidRDefault="007402DD" w:rsidP="00985A95">
            <w:pPr>
              <w:widowControl/>
              <w:suppressAutoHyphens/>
              <w:autoSpaceDE/>
              <w:autoSpaceDN/>
              <w:adjustRightInd/>
              <w:rPr>
                <w:rFonts w:eastAsia="Calibri" w:cs="Calibri"/>
                <w:color w:val="000000"/>
                <w:sz w:val="24"/>
                <w:szCs w:val="24"/>
              </w:rPr>
            </w:pPr>
          </w:p>
        </w:tc>
      </w:tr>
      <w:tr w:rsidR="007402DD" w:rsidRPr="00985A95" w14:paraId="77EFC0F3"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60E9C483"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579242E9" w:rsidR="007402DD" w:rsidRPr="002C6A46" w:rsidRDefault="009A38D7" w:rsidP="00985A95">
            <w:pPr>
              <w:widowControl/>
              <w:tabs>
                <w:tab w:val="right" w:pos="9356"/>
              </w:tabs>
              <w:suppressAutoHyphens/>
              <w:autoSpaceDE/>
              <w:autoSpaceDN/>
              <w:adjustRightInd/>
              <w:rPr>
                <w:rFonts w:eastAsia="Calibri" w:cs="Calibri"/>
                <w:color w:val="000000"/>
                <w:sz w:val="24"/>
                <w:szCs w:val="24"/>
              </w:rPr>
            </w:pPr>
            <w:r w:rsidRPr="009A38D7">
              <w:rPr>
                <w:rFonts w:eastAsia="Calibri" w:cs="Calibri"/>
                <w:color w:val="000000"/>
                <w:sz w:val="24"/>
                <w:szCs w:val="24"/>
              </w:rPr>
              <w:t>Дерево процессов</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3EAE42FC"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0F58E58D"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3F6E080D"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0DF29995" w:rsidR="007402DD" w:rsidRPr="00125930" w:rsidRDefault="007402DD"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14D7EC23" w14:textId="19670AC9" w:rsidR="007402DD" w:rsidRPr="009A38D7" w:rsidRDefault="009A38D7"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7" w:type="pct"/>
            <w:vMerge/>
            <w:tcBorders>
              <w:left w:val="single" w:sz="4" w:space="0" w:color="auto"/>
              <w:right w:val="single" w:sz="4" w:space="0" w:color="auto"/>
            </w:tcBorders>
            <w:vAlign w:val="center"/>
          </w:tcPr>
          <w:p w14:paraId="3A8ABFE0" w14:textId="77777777" w:rsidR="007402DD" w:rsidRPr="00985A95" w:rsidRDefault="007402DD" w:rsidP="00985A95">
            <w:pPr>
              <w:widowControl/>
              <w:suppressAutoHyphens/>
              <w:autoSpaceDE/>
              <w:autoSpaceDN/>
              <w:adjustRightInd/>
              <w:rPr>
                <w:rFonts w:eastAsia="Calibri" w:cs="Calibri"/>
                <w:color w:val="000000"/>
                <w:sz w:val="24"/>
                <w:szCs w:val="24"/>
              </w:rPr>
            </w:pPr>
          </w:p>
        </w:tc>
      </w:tr>
      <w:tr w:rsidR="007402DD" w:rsidRPr="00985A95" w14:paraId="6E444FF9"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43CA1C8B"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1100A812" w:rsidR="007402DD" w:rsidRDefault="009A38D7" w:rsidP="00985A95">
            <w:pPr>
              <w:widowControl/>
              <w:suppressAutoHyphens/>
              <w:autoSpaceDE/>
              <w:autoSpaceDN/>
              <w:contextualSpacing/>
              <w:rPr>
                <w:rFonts w:eastAsia="Calibri"/>
                <w:color w:val="000000"/>
                <w:sz w:val="24"/>
                <w:szCs w:val="24"/>
              </w:rPr>
            </w:pPr>
            <w:proofErr w:type="spellStart"/>
            <w:r w:rsidRPr="009A38D7">
              <w:rPr>
                <w:rFonts w:eastAsia="Calibri"/>
                <w:color w:val="000000"/>
                <w:sz w:val="24"/>
                <w:szCs w:val="24"/>
              </w:rPr>
              <w:t>Окрестностный</w:t>
            </w:r>
            <w:proofErr w:type="spellEnd"/>
            <w:r w:rsidRPr="009A38D7">
              <w:rPr>
                <w:rFonts w:eastAsia="Calibri"/>
                <w:color w:val="000000"/>
                <w:sz w:val="24"/>
                <w:szCs w:val="24"/>
              </w:rPr>
              <w:t xml:space="preserve">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1AA64AA8"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03A702A3"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35E2D9BC" w:rsidR="007402DD" w:rsidRPr="00B14A2D" w:rsidRDefault="00B14A2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5FCC92AD" w:rsidR="007402DD" w:rsidRPr="002C6A46"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2ED2BAF4" w14:textId="6841ECBA"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7" w:type="pct"/>
            <w:vMerge/>
            <w:tcBorders>
              <w:left w:val="single" w:sz="4" w:space="0" w:color="auto"/>
              <w:right w:val="single" w:sz="4" w:space="0" w:color="auto"/>
            </w:tcBorders>
            <w:vAlign w:val="center"/>
          </w:tcPr>
          <w:p w14:paraId="655AFA61"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363DC30B"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4DBD0382"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692B5D9C" w:rsidR="007402DD" w:rsidRPr="00985A95" w:rsidRDefault="009A38D7" w:rsidP="00985A95">
            <w:pPr>
              <w:widowControl/>
              <w:suppressAutoHyphens/>
              <w:autoSpaceDE/>
              <w:autoSpaceDN/>
              <w:contextualSpacing/>
              <w:rPr>
                <w:rFonts w:eastAsia="Calibri"/>
                <w:color w:val="000000"/>
                <w:sz w:val="24"/>
                <w:szCs w:val="24"/>
              </w:rPr>
            </w:pPr>
            <w:proofErr w:type="spellStart"/>
            <w:r w:rsidRPr="009A38D7">
              <w:rPr>
                <w:rFonts w:eastAsia="Calibri"/>
                <w:color w:val="000000"/>
                <w:sz w:val="24"/>
                <w:szCs w:val="24"/>
              </w:rPr>
              <w:t>Окрестностное</w:t>
            </w:r>
            <w:proofErr w:type="spellEnd"/>
            <w:r w:rsidRPr="009A38D7">
              <w:rPr>
                <w:rFonts w:eastAsia="Calibri"/>
                <w:color w:val="000000"/>
                <w:sz w:val="24"/>
                <w:szCs w:val="24"/>
              </w:rPr>
              <w:t xml:space="preserve"> тестирование</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20F1BF7"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12C7C1F3"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0E2FBE7"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5350CDB9" w:rsidR="007402DD" w:rsidRPr="009A38D7" w:rsidRDefault="009A38D7" w:rsidP="00B14A2D">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59080793" w14:textId="22614C08" w:rsidR="007402DD" w:rsidRPr="009A38D7" w:rsidRDefault="005859A5" w:rsidP="0034737B">
            <w:pPr>
              <w:widowControl/>
              <w:suppressAutoHyphens/>
              <w:autoSpaceDE/>
              <w:autoSpaceDN/>
              <w:adjustRightInd/>
              <w:jc w:val="center"/>
              <w:rPr>
                <w:rFonts w:eastAsia="Calibri"/>
                <w:color w:val="000000"/>
                <w:sz w:val="24"/>
                <w:szCs w:val="24"/>
              </w:rPr>
            </w:pPr>
            <w:r>
              <w:rPr>
                <w:rFonts w:eastAsia="Calibri"/>
                <w:color w:val="000000"/>
                <w:sz w:val="24"/>
                <w:szCs w:val="24"/>
                <w:lang w:val="en-US"/>
              </w:rPr>
              <w:t>1</w:t>
            </w:r>
            <w:r w:rsidR="009A38D7">
              <w:rPr>
                <w:rFonts w:eastAsia="Calibri"/>
                <w:color w:val="000000"/>
                <w:sz w:val="24"/>
                <w:szCs w:val="24"/>
              </w:rPr>
              <w:t>2</w:t>
            </w:r>
          </w:p>
        </w:tc>
        <w:tc>
          <w:tcPr>
            <w:tcW w:w="1037" w:type="pct"/>
            <w:vMerge/>
            <w:tcBorders>
              <w:left w:val="single" w:sz="4" w:space="0" w:color="auto"/>
              <w:right w:val="single" w:sz="4" w:space="0" w:color="auto"/>
            </w:tcBorders>
            <w:vAlign w:val="center"/>
            <w:hideMark/>
          </w:tcPr>
          <w:p w14:paraId="24178B0A"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57062CA2"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7A70509D"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4DDA3B7B" w:rsidR="007402DD" w:rsidRDefault="009A38D7" w:rsidP="00985A95">
            <w:pPr>
              <w:widowControl/>
              <w:suppressAutoHyphens/>
              <w:autoSpaceDE/>
              <w:autoSpaceDN/>
              <w:contextualSpacing/>
              <w:rPr>
                <w:rFonts w:eastAsia="Calibri"/>
                <w:color w:val="000000"/>
                <w:sz w:val="24"/>
                <w:szCs w:val="24"/>
              </w:rPr>
            </w:pPr>
            <w:r w:rsidRPr="009A38D7">
              <w:rPr>
                <w:rFonts w:eastAsia="Calibri"/>
                <w:color w:val="000000"/>
                <w:sz w:val="24"/>
                <w:szCs w:val="24"/>
              </w:rPr>
              <w:t>Универсальный решающий алгоритм</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48FC5B33" w:rsidR="007402DD" w:rsidRPr="005859A5" w:rsidRDefault="007402DD"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000CD3FC"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6352DE3B"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02A482D4"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33448940" w14:textId="503CF94A" w:rsidR="007402DD" w:rsidRPr="005859A5" w:rsidRDefault="005859A5"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1037" w:type="pct"/>
            <w:vMerge/>
            <w:tcBorders>
              <w:left w:val="single" w:sz="4" w:space="0" w:color="auto"/>
              <w:right w:val="single" w:sz="4" w:space="0" w:color="auto"/>
            </w:tcBorders>
            <w:vAlign w:val="center"/>
          </w:tcPr>
          <w:p w14:paraId="67522FF1" w14:textId="77777777" w:rsidR="007402DD" w:rsidRPr="00985A95" w:rsidRDefault="007402DD" w:rsidP="00985A95">
            <w:pPr>
              <w:widowControl/>
              <w:autoSpaceDE/>
              <w:autoSpaceDN/>
              <w:adjustRightInd/>
              <w:rPr>
                <w:rFonts w:eastAsia="Calibri" w:cs="Calibri"/>
                <w:color w:val="000000"/>
                <w:sz w:val="24"/>
                <w:szCs w:val="24"/>
              </w:rPr>
            </w:pPr>
          </w:p>
        </w:tc>
      </w:tr>
      <w:tr w:rsidR="007402DD" w:rsidRPr="00985A95" w14:paraId="6F5E9426"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22EB14E6"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57B2A5B9" w:rsidR="007402DD" w:rsidRPr="009678F1" w:rsidRDefault="009A38D7" w:rsidP="009678F1">
            <w:pPr>
              <w:widowControl/>
              <w:suppressAutoHyphens/>
              <w:autoSpaceDE/>
              <w:autoSpaceDN/>
              <w:contextualSpacing/>
              <w:rPr>
                <w:rFonts w:eastAsia="Calibri"/>
                <w:color w:val="000000"/>
                <w:sz w:val="24"/>
                <w:szCs w:val="24"/>
              </w:rPr>
            </w:pPr>
            <w:r w:rsidRPr="009A38D7">
              <w:rPr>
                <w:rFonts w:eastAsia="Calibri"/>
                <w:color w:val="000000"/>
                <w:sz w:val="24"/>
                <w:szCs w:val="24"/>
              </w:rPr>
              <w:t>Инверсное программирование</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3024AAA8" w:rsidR="007402DD" w:rsidRPr="005859A5" w:rsidRDefault="007402DD"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9A38D7">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68FB495B"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3A931659"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0D58CF8" w:rsidR="007402DD" w:rsidRPr="00FA65DA"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7835E6EB" w14:textId="6DEDA48D"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37" w:type="pct"/>
            <w:vMerge/>
            <w:tcBorders>
              <w:left w:val="single" w:sz="4" w:space="0" w:color="auto"/>
              <w:right w:val="single" w:sz="4" w:space="0" w:color="auto"/>
            </w:tcBorders>
            <w:vAlign w:val="center"/>
            <w:hideMark/>
          </w:tcPr>
          <w:p w14:paraId="7A216CF9" w14:textId="13982F2C" w:rsidR="007402DD" w:rsidRPr="00985A95" w:rsidRDefault="007402DD" w:rsidP="000F6A91">
            <w:pPr>
              <w:widowControl/>
              <w:suppressAutoHyphens/>
              <w:autoSpaceDE/>
              <w:autoSpaceDN/>
              <w:adjustRightInd/>
              <w:rPr>
                <w:rFonts w:eastAsia="Calibri" w:cs="Calibri"/>
                <w:color w:val="000000"/>
                <w:sz w:val="24"/>
                <w:szCs w:val="24"/>
              </w:rPr>
            </w:pPr>
          </w:p>
        </w:tc>
      </w:tr>
      <w:tr w:rsidR="007402DD" w:rsidRPr="00985A95" w14:paraId="08BA2B47"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229445D9" w14:textId="77777777" w:rsidR="007402DD" w:rsidRPr="00835BFB" w:rsidRDefault="007402DD"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D485C91" w14:textId="6A61C5BF" w:rsidR="007402DD" w:rsidRPr="001676E5" w:rsidRDefault="009A38D7" w:rsidP="009678F1">
            <w:pPr>
              <w:widowControl/>
              <w:suppressAutoHyphens/>
              <w:autoSpaceDE/>
              <w:autoSpaceDN/>
              <w:contextualSpacing/>
              <w:rPr>
                <w:rFonts w:eastAsia="Calibri"/>
                <w:color w:val="000000"/>
                <w:sz w:val="24"/>
                <w:szCs w:val="24"/>
              </w:rPr>
            </w:pPr>
            <w:r w:rsidRPr="009A38D7">
              <w:rPr>
                <w:rFonts w:eastAsia="Calibri"/>
                <w:color w:val="000000"/>
                <w:sz w:val="24"/>
                <w:szCs w:val="24"/>
              </w:rPr>
              <w:t>Нестандартные семантики</w:t>
            </w:r>
          </w:p>
        </w:tc>
        <w:tc>
          <w:tcPr>
            <w:tcW w:w="494" w:type="pct"/>
            <w:tcBorders>
              <w:top w:val="single" w:sz="4" w:space="0" w:color="auto"/>
              <w:left w:val="single" w:sz="4" w:space="0" w:color="auto"/>
              <w:bottom w:val="single" w:sz="4" w:space="0" w:color="auto"/>
              <w:right w:val="single" w:sz="4" w:space="0" w:color="auto"/>
            </w:tcBorders>
            <w:vAlign w:val="center"/>
          </w:tcPr>
          <w:p w14:paraId="4C13EC22" w14:textId="33DB7BF5"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356BCCD" w14:textId="0B3A2A4A"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2195E642" w14:textId="5B9873B8"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EAF2707" w14:textId="0B8DD7B2" w:rsidR="007402DD" w:rsidRDefault="00740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70790218" w14:textId="25972266" w:rsidR="007402DD" w:rsidRPr="009A38D7" w:rsidRDefault="009A38D7" w:rsidP="00FA65DA">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37" w:type="pct"/>
            <w:vMerge/>
            <w:tcBorders>
              <w:left w:val="single" w:sz="4" w:space="0" w:color="auto"/>
              <w:right w:val="single" w:sz="4" w:space="0" w:color="auto"/>
            </w:tcBorders>
            <w:vAlign w:val="center"/>
          </w:tcPr>
          <w:p w14:paraId="6D5248A7" w14:textId="77777777" w:rsidR="007402DD" w:rsidRPr="00985A95" w:rsidRDefault="007402DD" w:rsidP="000F6A91">
            <w:pPr>
              <w:widowControl/>
              <w:suppressAutoHyphens/>
              <w:autoSpaceDE/>
              <w:autoSpaceDN/>
              <w:adjustRightInd/>
              <w:rPr>
                <w:rFonts w:eastAsia="Calibri" w:cs="Calibri"/>
                <w:color w:val="000000"/>
                <w:sz w:val="24"/>
                <w:szCs w:val="24"/>
              </w:rPr>
            </w:pPr>
          </w:p>
        </w:tc>
      </w:tr>
      <w:tr w:rsidR="000F6A91" w:rsidRPr="00985A95" w14:paraId="58522D57"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6D677AD" w:rsidR="000F6A91" w:rsidRPr="009C1A22" w:rsidRDefault="002D63C1" w:rsidP="009678F1">
            <w:pPr>
              <w:widowControl/>
              <w:suppressAutoHyphens/>
              <w:autoSpaceDE/>
              <w:autoSpaceDN/>
              <w:adjustRightInd/>
              <w:jc w:val="center"/>
              <w:rPr>
                <w:rFonts w:eastAsia="Calibri"/>
                <w:bCs/>
                <w:color w:val="000000"/>
                <w:sz w:val="24"/>
                <w:szCs w:val="24"/>
              </w:rPr>
            </w:pPr>
            <w:r w:rsidRPr="009C1A22">
              <w:rPr>
                <w:rFonts w:eastAsia="Calibri"/>
                <w:bCs/>
                <w:color w:val="000000"/>
                <w:sz w:val="24"/>
                <w:szCs w:val="24"/>
              </w:rPr>
              <w:t>1</w:t>
            </w:r>
            <w:r w:rsidR="003E5A43" w:rsidRPr="009C1A22">
              <w:rPr>
                <w:rFonts w:eastAsia="Calibri"/>
                <w:bCs/>
                <w:color w:val="000000"/>
                <w:sz w:val="24"/>
                <w:szCs w:val="24"/>
              </w:rPr>
              <w:t>08</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2057EC20" w:rsidR="000F6A91" w:rsidRPr="009C1A22" w:rsidRDefault="000F6A91" w:rsidP="009678F1">
            <w:pPr>
              <w:widowControl/>
              <w:suppressAutoHyphens/>
              <w:autoSpaceDE/>
              <w:autoSpaceDN/>
              <w:adjustRightInd/>
              <w:jc w:val="center"/>
              <w:rPr>
                <w:rFonts w:eastAsia="Calibri"/>
                <w:bCs/>
                <w:color w:val="000000"/>
                <w:sz w:val="24"/>
                <w:szCs w:val="24"/>
              </w:rPr>
            </w:pPr>
            <w:r w:rsidRPr="009C1A22">
              <w:rPr>
                <w:rFonts w:eastAsia="Calibri"/>
                <w:bCs/>
                <w:color w:val="000000"/>
                <w:sz w:val="24"/>
                <w:szCs w:val="24"/>
                <w:lang w:val="en-US"/>
              </w:rPr>
              <w:t>1</w:t>
            </w:r>
            <w:r w:rsidR="007402DD" w:rsidRPr="009C1A22">
              <w:rPr>
                <w:rFonts w:eastAsia="Calibri"/>
                <w:bCs/>
                <w:color w:val="000000"/>
                <w:sz w:val="24"/>
                <w:szCs w:val="24"/>
                <w:lang w:val="en-US"/>
              </w:rPr>
              <w:t>0</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04A0F69" w:rsidR="000F6A91" w:rsidRPr="009C1A22" w:rsidRDefault="007402DD" w:rsidP="009678F1">
            <w:pPr>
              <w:widowControl/>
              <w:suppressAutoHyphens/>
              <w:autoSpaceDE/>
              <w:autoSpaceDN/>
              <w:adjustRightInd/>
              <w:jc w:val="center"/>
              <w:rPr>
                <w:rFonts w:eastAsia="Calibri"/>
                <w:bCs/>
                <w:color w:val="000000"/>
                <w:sz w:val="24"/>
                <w:szCs w:val="24"/>
                <w:lang w:val="en-US"/>
              </w:rPr>
            </w:pPr>
            <w:r w:rsidRPr="009C1A22">
              <w:rPr>
                <w:rFonts w:eastAsia="Calibri"/>
                <w:bCs/>
                <w:color w:val="000000"/>
                <w:sz w:val="24"/>
                <w:szCs w:val="24"/>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48F4A20" w:rsidR="000F6A91" w:rsidRPr="009C1A22" w:rsidRDefault="003E5A43" w:rsidP="009678F1">
            <w:pPr>
              <w:widowControl/>
              <w:suppressAutoHyphens/>
              <w:autoSpaceDE/>
              <w:autoSpaceDN/>
              <w:adjustRightInd/>
              <w:spacing w:after="60"/>
              <w:jc w:val="center"/>
              <w:rPr>
                <w:rFonts w:eastAsia="Calibri"/>
                <w:bCs/>
                <w:color w:val="000000"/>
                <w:sz w:val="24"/>
                <w:szCs w:val="24"/>
              </w:rPr>
            </w:pPr>
            <w:r w:rsidRPr="009C1A22">
              <w:rPr>
                <w:rFonts w:eastAsia="Calibri"/>
                <w:bCs/>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59D51B9B" w14:textId="3E1338E1" w:rsidR="000F6A91" w:rsidRPr="009C1A22" w:rsidRDefault="003E5A43" w:rsidP="009678F1">
            <w:pPr>
              <w:widowControl/>
              <w:suppressAutoHyphens/>
              <w:autoSpaceDE/>
              <w:autoSpaceDN/>
              <w:adjustRightInd/>
              <w:jc w:val="center"/>
              <w:rPr>
                <w:rFonts w:eastAsia="Calibri"/>
                <w:bCs/>
                <w:color w:val="000000"/>
                <w:sz w:val="24"/>
                <w:szCs w:val="24"/>
                <w:lang w:val="en-US"/>
              </w:rPr>
            </w:pPr>
            <w:r w:rsidRPr="009C1A22">
              <w:rPr>
                <w:rFonts w:eastAsia="Calibri"/>
                <w:bCs/>
                <w:color w:val="000000"/>
                <w:sz w:val="24"/>
                <w:szCs w:val="24"/>
              </w:rPr>
              <w:t>9</w:t>
            </w:r>
            <w:r w:rsidR="007402DD" w:rsidRPr="009C1A22">
              <w:rPr>
                <w:rFonts w:eastAsia="Calibri"/>
                <w:bCs/>
                <w:color w:val="000000"/>
                <w:sz w:val="24"/>
                <w:szCs w:val="24"/>
                <w:lang w:val="en-US"/>
              </w:rPr>
              <w:t>8</w:t>
            </w:r>
          </w:p>
        </w:tc>
        <w:tc>
          <w:tcPr>
            <w:tcW w:w="1037" w:type="pct"/>
            <w:tcBorders>
              <w:left w:val="single" w:sz="4" w:space="0" w:color="auto"/>
              <w:bottom w:val="single" w:sz="4" w:space="0" w:color="auto"/>
              <w:right w:val="single" w:sz="4" w:space="0" w:color="auto"/>
            </w:tcBorders>
            <w:vAlign w:val="center"/>
          </w:tcPr>
          <w:p w14:paraId="5F90FD4C" w14:textId="08A7A6EC"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3E5A43">
              <w:rPr>
                <w:rFonts w:eastAsia="Calibri" w:cs="Calibri"/>
                <w:color w:val="000000"/>
                <w:sz w:val="24"/>
                <w:szCs w:val="24"/>
              </w:rPr>
              <w:t>контрольная</w:t>
            </w:r>
            <w:r w:rsidR="009555FE">
              <w:rPr>
                <w:rFonts w:eastAsia="Calibri" w:cs="Calibri"/>
                <w:color w:val="000000"/>
                <w:sz w:val="24"/>
                <w:szCs w:val="24"/>
              </w:rPr>
              <w:t xml:space="preserve"> </w:t>
            </w:r>
            <w:r w:rsidR="0084009D">
              <w:rPr>
                <w:rFonts w:eastAsia="Calibri" w:cs="Calibri"/>
                <w:color w:val="000000"/>
                <w:sz w:val="24"/>
                <w:szCs w:val="24"/>
              </w:rPr>
              <w:t>работа</w:t>
            </w:r>
          </w:p>
        </w:tc>
      </w:tr>
      <w:tr w:rsidR="000F6A91" w:rsidRPr="00985A95" w14:paraId="2A135339" w14:textId="77777777" w:rsidTr="009C1A22">
        <w:tc>
          <w:tcPr>
            <w:tcW w:w="256"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C1A22" w:rsidRDefault="000F6A91" w:rsidP="009678F1">
            <w:pPr>
              <w:widowControl/>
              <w:suppressAutoHyphens/>
              <w:autoSpaceDE/>
              <w:autoSpaceDN/>
              <w:adjustRightInd/>
              <w:rPr>
                <w:rFonts w:eastAsia="Calibri" w:cs="Calibri"/>
                <w:color w:val="000000"/>
                <w:sz w:val="24"/>
                <w:szCs w:val="24"/>
              </w:rPr>
            </w:pPr>
            <w:r w:rsidRPr="009C1A22">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9C1A22"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42B7E3B3" w:rsidR="000F6A91" w:rsidRPr="009C1A22" w:rsidRDefault="00D466EF" w:rsidP="009678F1">
            <w:pPr>
              <w:widowControl/>
              <w:suppressAutoHyphens/>
              <w:autoSpaceDE/>
              <w:autoSpaceDN/>
              <w:adjustRightInd/>
              <w:jc w:val="center"/>
              <w:rPr>
                <w:rFonts w:eastAsia="Calibri" w:cs="Calibri"/>
                <w:color w:val="000000"/>
                <w:sz w:val="24"/>
                <w:szCs w:val="24"/>
              </w:rPr>
            </w:pPr>
            <w:r w:rsidRPr="009C1A22">
              <w:rPr>
                <w:rFonts w:eastAsia="Calibri" w:cs="Calibri"/>
                <w:color w:val="000000"/>
                <w:sz w:val="24"/>
                <w:szCs w:val="24"/>
                <w:lang w:val="en-US"/>
              </w:rPr>
              <w:t>9</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30FB2179" w:rsidR="000F6A91" w:rsidRPr="009C1A22" w:rsidRDefault="00D466EF" w:rsidP="009678F1">
            <w:pPr>
              <w:widowControl/>
              <w:suppressAutoHyphens/>
              <w:autoSpaceDE/>
              <w:autoSpaceDN/>
              <w:adjustRightInd/>
              <w:jc w:val="center"/>
              <w:rPr>
                <w:rFonts w:eastAsia="Calibri" w:cs="Calibri"/>
                <w:color w:val="000000"/>
                <w:sz w:val="24"/>
                <w:szCs w:val="24"/>
              </w:rPr>
            </w:pPr>
            <w:r w:rsidRPr="009C1A22">
              <w:rPr>
                <w:rFonts w:eastAsia="Calibri" w:cs="Calibri"/>
                <w:color w:val="000000"/>
                <w:sz w:val="24"/>
                <w:szCs w:val="24"/>
                <w:lang w:val="en-US"/>
              </w:rPr>
              <w:t>20</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F2A442D" w:rsidR="000F6A91" w:rsidRPr="009C1A22" w:rsidRDefault="00D466EF" w:rsidP="009678F1">
            <w:pPr>
              <w:widowControl/>
              <w:suppressAutoHyphens/>
              <w:autoSpaceDE/>
              <w:autoSpaceDN/>
              <w:adjustRightInd/>
              <w:jc w:val="center"/>
              <w:rPr>
                <w:rFonts w:eastAsia="Calibri" w:cs="Calibri"/>
                <w:color w:val="000000"/>
                <w:sz w:val="24"/>
                <w:szCs w:val="24"/>
              </w:rPr>
            </w:pPr>
            <w:r w:rsidRPr="009C1A22">
              <w:rPr>
                <w:rFonts w:eastAsia="Calibri" w:cs="Calibri"/>
                <w:color w:val="000000"/>
                <w:sz w:val="24"/>
                <w:szCs w:val="24"/>
                <w:lang w:val="en-US"/>
              </w:rPr>
              <w:t>80</w:t>
            </w:r>
          </w:p>
        </w:tc>
        <w:tc>
          <w:tcPr>
            <w:tcW w:w="549" w:type="pct"/>
            <w:tcBorders>
              <w:top w:val="single" w:sz="4" w:space="0" w:color="auto"/>
              <w:left w:val="single" w:sz="4" w:space="0" w:color="auto"/>
              <w:bottom w:val="single" w:sz="4" w:space="0" w:color="auto"/>
              <w:right w:val="single" w:sz="4" w:space="0" w:color="auto"/>
            </w:tcBorders>
            <w:vAlign w:val="center"/>
          </w:tcPr>
          <w:p w14:paraId="033AF67A" w14:textId="7966D0C2" w:rsidR="000F6A91" w:rsidRPr="009C1A22" w:rsidRDefault="00D466EF" w:rsidP="009678F1">
            <w:pPr>
              <w:widowControl/>
              <w:suppressAutoHyphens/>
              <w:autoSpaceDE/>
              <w:autoSpaceDN/>
              <w:adjustRightInd/>
              <w:jc w:val="center"/>
              <w:rPr>
                <w:rFonts w:eastAsia="Calibri" w:cs="Calibri"/>
                <w:color w:val="000000"/>
                <w:sz w:val="24"/>
                <w:szCs w:val="24"/>
              </w:rPr>
            </w:pPr>
            <w:r w:rsidRPr="009C1A22">
              <w:rPr>
                <w:rFonts w:eastAsia="Calibri" w:cs="Calibri"/>
                <w:color w:val="000000"/>
                <w:sz w:val="24"/>
                <w:szCs w:val="24"/>
                <w:lang w:val="en-US"/>
              </w:rPr>
              <w:t>91</w:t>
            </w:r>
          </w:p>
        </w:tc>
        <w:tc>
          <w:tcPr>
            <w:tcW w:w="1037"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5DB92C19" w:rsidR="004145E5" w:rsidRPr="002115D5" w:rsidRDefault="004145E5" w:rsidP="002115D5">
      <w:pPr>
        <w:pStyle w:val="1"/>
        <w:jc w:val="left"/>
        <w:rPr>
          <w:color w:val="FF0000"/>
        </w:rPr>
      </w:pPr>
      <w:bookmarkStart w:id="11" w:name="_Toc132741026"/>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459" w:type="dxa"/>
        <w:tblInd w:w="-147" w:type="dxa"/>
        <w:tblLook w:val="04A0" w:firstRow="1" w:lastRow="0" w:firstColumn="1" w:lastColumn="0" w:noHBand="0" w:noVBand="1"/>
      </w:tblPr>
      <w:tblGrid>
        <w:gridCol w:w="2165"/>
        <w:gridCol w:w="5348"/>
        <w:gridCol w:w="2946"/>
      </w:tblGrid>
      <w:tr w:rsidR="00157470" w:rsidRPr="00985A95" w14:paraId="0D2C24A3" w14:textId="77777777" w:rsidTr="0015764A">
        <w:tc>
          <w:tcPr>
            <w:tcW w:w="2165"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48"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46"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15764A">
        <w:tc>
          <w:tcPr>
            <w:tcW w:w="2165" w:type="dxa"/>
          </w:tcPr>
          <w:p w14:paraId="71864120" w14:textId="0488564B" w:rsidR="00B343FB" w:rsidRPr="009C1A22" w:rsidRDefault="00DD3481" w:rsidP="00E20057">
            <w:pPr>
              <w:widowControl/>
              <w:tabs>
                <w:tab w:val="right" w:pos="9356"/>
              </w:tabs>
              <w:suppressAutoHyphens/>
              <w:autoSpaceDE/>
              <w:autoSpaceDN/>
              <w:adjustRightInd/>
              <w:rPr>
                <w:rFonts w:eastAsia="Calibri" w:cs="Calibri"/>
                <w:bCs/>
                <w:color w:val="000000"/>
                <w:sz w:val="24"/>
                <w:szCs w:val="24"/>
              </w:rPr>
            </w:pPr>
            <w:r w:rsidRPr="009C1A22">
              <w:rPr>
                <w:rFonts w:eastAsia="Calibri" w:cs="Calibri"/>
                <w:bCs/>
                <w:color w:val="000000"/>
                <w:sz w:val="24"/>
                <w:szCs w:val="24"/>
              </w:rPr>
              <w:t>Язык TSG</w:t>
            </w:r>
          </w:p>
        </w:tc>
        <w:tc>
          <w:tcPr>
            <w:tcW w:w="5348" w:type="dxa"/>
          </w:tcPr>
          <w:p w14:paraId="11B1BD14" w14:textId="48DF7557" w:rsidR="00A909FE" w:rsidRDefault="0042673D" w:rsidP="009C1A22">
            <w:pPr>
              <w:widowControl/>
              <w:jc w:val="both"/>
              <w:rPr>
                <w:color w:val="000000"/>
                <w:sz w:val="24"/>
                <w:szCs w:val="24"/>
                <w:lang w:eastAsia="en-US"/>
              </w:rPr>
            </w:pPr>
            <w:r>
              <w:rPr>
                <w:color w:val="000000"/>
                <w:sz w:val="24"/>
                <w:szCs w:val="24"/>
                <w:lang w:eastAsia="en-US"/>
              </w:rPr>
              <w:t xml:space="preserve">Атомы, </w:t>
            </w:r>
            <w:r>
              <w:rPr>
                <w:color w:val="000000"/>
                <w:sz w:val="24"/>
                <w:szCs w:val="24"/>
                <w:lang w:val="en-US" w:eastAsia="en-US"/>
              </w:rPr>
              <w:t>s</w:t>
            </w:r>
            <w:r w:rsidRPr="0042673D">
              <w:rPr>
                <w:color w:val="000000"/>
                <w:sz w:val="24"/>
                <w:szCs w:val="24"/>
                <w:lang w:eastAsia="en-US"/>
              </w:rPr>
              <w:t>-</w:t>
            </w:r>
            <w:r>
              <w:rPr>
                <w:color w:val="000000"/>
                <w:sz w:val="24"/>
                <w:szCs w:val="24"/>
                <w:lang w:eastAsia="en-US"/>
              </w:rPr>
              <w:t xml:space="preserve">выражения, а-значения, </w:t>
            </w:r>
            <w:r>
              <w:rPr>
                <w:color w:val="000000"/>
                <w:sz w:val="24"/>
                <w:szCs w:val="24"/>
                <w:lang w:val="en-US" w:eastAsia="en-US"/>
              </w:rPr>
              <w:t>e</w:t>
            </w:r>
            <w:r w:rsidRPr="0042673D">
              <w:rPr>
                <w:color w:val="000000"/>
                <w:sz w:val="24"/>
                <w:szCs w:val="24"/>
                <w:lang w:eastAsia="en-US"/>
              </w:rPr>
              <w:t>-</w:t>
            </w:r>
            <w:r>
              <w:rPr>
                <w:color w:val="000000"/>
                <w:sz w:val="24"/>
                <w:szCs w:val="24"/>
                <w:lang w:eastAsia="en-US"/>
              </w:rPr>
              <w:t>значения</w:t>
            </w:r>
            <w:r w:rsidR="00496D3C">
              <w:rPr>
                <w:color w:val="000000"/>
                <w:sz w:val="24"/>
                <w:szCs w:val="24"/>
                <w:lang w:eastAsia="en-US"/>
              </w:rPr>
              <w:t>.</w:t>
            </w:r>
            <w:r>
              <w:rPr>
                <w:color w:val="000000"/>
                <w:sz w:val="24"/>
                <w:szCs w:val="24"/>
                <w:lang w:eastAsia="en-US"/>
              </w:rPr>
              <w:t xml:space="preserve"> РБНФ языка </w:t>
            </w:r>
            <w:r>
              <w:rPr>
                <w:color w:val="000000"/>
                <w:sz w:val="24"/>
                <w:szCs w:val="24"/>
                <w:lang w:val="en-US" w:eastAsia="en-US"/>
              </w:rPr>
              <w:t>TSG</w:t>
            </w:r>
            <w:r w:rsidRPr="0042673D">
              <w:rPr>
                <w:color w:val="000000"/>
                <w:sz w:val="24"/>
                <w:szCs w:val="24"/>
                <w:lang w:eastAsia="en-US"/>
              </w:rPr>
              <w:t xml:space="preserve">. </w:t>
            </w:r>
            <w:r>
              <w:rPr>
                <w:color w:val="000000"/>
                <w:sz w:val="24"/>
                <w:szCs w:val="24"/>
                <w:lang w:eastAsia="en-US"/>
              </w:rPr>
              <w:t xml:space="preserve">Типы a- и </w:t>
            </w:r>
            <w:r>
              <w:rPr>
                <w:color w:val="000000"/>
                <w:sz w:val="24"/>
                <w:szCs w:val="24"/>
                <w:lang w:val="en-US" w:eastAsia="en-US"/>
              </w:rPr>
              <w:t>e</w:t>
            </w:r>
            <w:r w:rsidRPr="0042673D">
              <w:rPr>
                <w:color w:val="000000"/>
                <w:sz w:val="24"/>
                <w:szCs w:val="24"/>
                <w:lang w:eastAsia="en-US"/>
              </w:rPr>
              <w:t xml:space="preserve">- </w:t>
            </w:r>
            <w:r>
              <w:rPr>
                <w:color w:val="000000"/>
                <w:sz w:val="24"/>
                <w:szCs w:val="24"/>
                <w:lang w:eastAsia="en-US"/>
              </w:rPr>
              <w:t xml:space="preserve">в языке </w:t>
            </w:r>
            <w:r>
              <w:rPr>
                <w:color w:val="000000"/>
                <w:sz w:val="24"/>
                <w:szCs w:val="24"/>
                <w:lang w:val="en-US" w:eastAsia="en-US"/>
              </w:rPr>
              <w:t>TSG</w:t>
            </w:r>
            <w:r w:rsidRPr="0042673D">
              <w:rPr>
                <w:color w:val="000000"/>
                <w:sz w:val="24"/>
                <w:szCs w:val="24"/>
                <w:lang w:eastAsia="en-US"/>
              </w:rPr>
              <w:t xml:space="preserve">. </w:t>
            </w:r>
            <w:r>
              <w:rPr>
                <w:color w:val="000000"/>
                <w:sz w:val="24"/>
                <w:szCs w:val="24"/>
                <w:lang w:eastAsia="en-US"/>
              </w:rPr>
              <w:t xml:space="preserve">Условия ветвлений в языке </w:t>
            </w:r>
            <w:r>
              <w:rPr>
                <w:color w:val="000000"/>
                <w:sz w:val="24"/>
                <w:szCs w:val="24"/>
                <w:lang w:val="en-US" w:eastAsia="en-US"/>
              </w:rPr>
              <w:t>TSG.</w:t>
            </w:r>
            <w:r w:rsidR="00496D3C">
              <w:rPr>
                <w:color w:val="000000"/>
                <w:sz w:val="24"/>
                <w:szCs w:val="24"/>
                <w:lang w:eastAsia="en-US"/>
              </w:rPr>
              <w:t xml:space="preserve"> </w:t>
            </w:r>
          </w:p>
          <w:p w14:paraId="64E9537C" w14:textId="77777777" w:rsidR="00793574" w:rsidRPr="0042673D" w:rsidRDefault="00793574" w:rsidP="009C1A22">
            <w:pPr>
              <w:widowControl/>
              <w:jc w:val="both"/>
              <w:rPr>
                <w:color w:val="000000"/>
                <w:sz w:val="24"/>
                <w:szCs w:val="24"/>
                <w:lang w:eastAsia="en-US"/>
              </w:rPr>
            </w:pPr>
          </w:p>
          <w:p w14:paraId="6634B5CE" w14:textId="77777777" w:rsidR="00793574" w:rsidRPr="007A1C93" w:rsidRDefault="00793574"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67D6681" w14:textId="312959F9" w:rsidR="00793574" w:rsidRPr="00793574" w:rsidRDefault="00793574" w:rsidP="009C1A22">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[8.1].</w:t>
            </w:r>
          </w:p>
        </w:tc>
        <w:tc>
          <w:tcPr>
            <w:tcW w:w="2946" w:type="dxa"/>
          </w:tcPr>
          <w:p w14:paraId="1B832AB8" w14:textId="77777777" w:rsidR="007A1C93" w:rsidRPr="007A1C93" w:rsidRDefault="007A1C93"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120AA099" w14:textId="77777777" w:rsidR="007A1C93" w:rsidRPr="007A1C93" w:rsidRDefault="007A1C93"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71DF4028" w14:textId="3CBFD98F" w:rsidR="00B343FB" w:rsidRPr="00704296" w:rsidRDefault="007A1C93" w:rsidP="009C1A22">
            <w:pPr>
              <w:widowControl/>
              <w:autoSpaceDE/>
              <w:autoSpaceDN/>
              <w:adjustRightInd/>
              <w:jc w:val="both"/>
              <w:rPr>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A03131" w:rsidRPr="00985A95" w14:paraId="09FC8E20" w14:textId="77777777" w:rsidTr="0015764A">
        <w:tc>
          <w:tcPr>
            <w:tcW w:w="2165" w:type="dxa"/>
          </w:tcPr>
          <w:p w14:paraId="3DD0BE18" w14:textId="32E395F3" w:rsidR="00A03131" w:rsidRPr="009C1A22" w:rsidRDefault="00DD3481">
            <w:pPr>
              <w:rPr>
                <w:bCs/>
                <w:sz w:val="24"/>
                <w:szCs w:val="24"/>
              </w:rPr>
            </w:pPr>
            <w:r w:rsidRPr="009C1A22">
              <w:rPr>
                <w:rFonts w:eastAsia="Calibri" w:cs="Calibri"/>
                <w:bCs/>
                <w:color w:val="000000"/>
                <w:sz w:val="24"/>
                <w:szCs w:val="24"/>
              </w:rPr>
              <w:t>Представления множеств</w:t>
            </w:r>
          </w:p>
        </w:tc>
        <w:tc>
          <w:tcPr>
            <w:tcW w:w="5348" w:type="dxa"/>
          </w:tcPr>
          <w:p w14:paraId="615AD31F" w14:textId="4AE07FBA" w:rsidR="00A909FE" w:rsidRPr="00C33F61" w:rsidRDefault="00C33F61" w:rsidP="009C1A22">
            <w:pPr>
              <w:jc w:val="both"/>
              <w:rPr>
                <w:color w:val="000000"/>
                <w:sz w:val="24"/>
                <w:szCs w:val="24"/>
                <w:lang w:eastAsia="en-US"/>
              </w:rPr>
            </w:pPr>
            <w:r>
              <w:rPr>
                <w:color w:val="000000"/>
                <w:sz w:val="24"/>
                <w:szCs w:val="24"/>
                <w:lang w:val="en-US" w:eastAsia="en-US"/>
              </w:rPr>
              <w:t>Ca</w:t>
            </w:r>
            <w:r w:rsidRPr="00C33F61">
              <w:rPr>
                <w:color w:val="000000"/>
                <w:sz w:val="24"/>
                <w:szCs w:val="24"/>
                <w:lang w:eastAsia="en-US"/>
              </w:rPr>
              <w:t>-</w:t>
            </w:r>
            <w:r>
              <w:rPr>
                <w:color w:val="000000"/>
                <w:sz w:val="24"/>
                <w:szCs w:val="24"/>
                <w:lang w:eastAsia="en-US"/>
              </w:rPr>
              <w:t xml:space="preserve">переменные, </w:t>
            </w:r>
            <w:proofErr w:type="spellStart"/>
            <w:r>
              <w:rPr>
                <w:color w:val="000000"/>
                <w:sz w:val="24"/>
                <w:szCs w:val="24"/>
                <w:lang w:val="en-US" w:eastAsia="en-US"/>
              </w:rPr>
              <w:t>ce</w:t>
            </w:r>
            <w:proofErr w:type="spellEnd"/>
            <w:r w:rsidRPr="00C33F61">
              <w:rPr>
                <w:color w:val="000000"/>
                <w:sz w:val="24"/>
                <w:szCs w:val="24"/>
                <w:lang w:eastAsia="en-US"/>
              </w:rPr>
              <w:t>-</w:t>
            </w:r>
            <w:r>
              <w:rPr>
                <w:color w:val="000000"/>
                <w:sz w:val="24"/>
                <w:szCs w:val="24"/>
                <w:lang w:eastAsia="en-US"/>
              </w:rPr>
              <w:t xml:space="preserve">переменные. Синтаксис </w:t>
            </w:r>
            <w:r>
              <w:rPr>
                <w:color w:val="000000"/>
                <w:sz w:val="24"/>
                <w:szCs w:val="24"/>
                <w:lang w:val="en-US" w:eastAsia="en-US"/>
              </w:rPr>
              <w:t>c</w:t>
            </w:r>
            <w:r w:rsidRPr="00C33F61">
              <w:rPr>
                <w:color w:val="000000"/>
                <w:sz w:val="24"/>
                <w:szCs w:val="24"/>
                <w:lang w:eastAsia="en-US"/>
              </w:rPr>
              <w:t>-</w:t>
            </w:r>
            <w:r>
              <w:rPr>
                <w:color w:val="000000"/>
                <w:sz w:val="24"/>
                <w:szCs w:val="24"/>
                <w:lang w:eastAsia="en-US"/>
              </w:rPr>
              <w:t xml:space="preserve">переменных. </w:t>
            </w:r>
            <w:r>
              <w:rPr>
                <w:color w:val="000000"/>
                <w:sz w:val="24"/>
                <w:szCs w:val="24"/>
                <w:lang w:val="en-US" w:eastAsia="en-US"/>
              </w:rPr>
              <w:t>C</w:t>
            </w:r>
            <w:r w:rsidRPr="00C33F61">
              <w:rPr>
                <w:color w:val="000000"/>
                <w:sz w:val="24"/>
                <w:szCs w:val="24"/>
                <w:lang w:eastAsia="en-US"/>
              </w:rPr>
              <w:t>-</w:t>
            </w:r>
            <w:r>
              <w:rPr>
                <w:color w:val="000000"/>
                <w:sz w:val="24"/>
                <w:szCs w:val="24"/>
                <w:lang w:eastAsia="en-US"/>
              </w:rPr>
              <w:t xml:space="preserve">выражения. </w:t>
            </w:r>
            <w:r>
              <w:rPr>
                <w:color w:val="000000"/>
                <w:sz w:val="24"/>
                <w:szCs w:val="24"/>
                <w:lang w:val="en-US" w:eastAsia="en-US"/>
              </w:rPr>
              <w:t>C</w:t>
            </w:r>
            <w:r w:rsidRPr="00C33F61">
              <w:rPr>
                <w:color w:val="000000"/>
                <w:sz w:val="24"/>
                <w:szCs w:val="24"/>
                <w:lang w:eastAsia="en-US"/>
              </w:rPr>
              <w:t>-</w:t>
            </w:r>
            <w:r>
              <w:rPr>
                <w:color w:val="000000"/>
                <w:sz w:val="24"/>
                <w:szCs w:val="24"/>
                <w:lang w:eastAsia="en-US"/>
              </w:rPr>
              <w:t xml:space="preserve">связи, с-среды и с-состояния. Рестрикции с-переменных. С-конструкции. </w:t>
            </w:r>
          </w:p>
          <w:p w14:paraId="76FD26DA" w14:textId="77777777" w:rsidR="00793574" w:rsidRDefault="00793574" w:rsidP="009C1A22">
            <w:pPr>
              <w:jc w:val="both"/>
              <w:rPr>
                <w:sz w:val="24"/>
                <w:szCs w:val="24"/>
              </w:rPr>
            </w:pPr>
          </w:p>
          <w:p w14:paraId="68C873B3" w14:textId="77777777" w:rsidR="00793574" w:rsidRPr="007A1C93" w:rsidRDefault="00793574"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983287D" w14:textId="34898066" w:rsidR="00793574" w:rsidRPr="00A03131" w:rsidRDefault="00793574" w:rsidP="009C1A22">
            <w:pPr>
              <w:widowControl/>
              <w:tabs>
                <w:tab w:val="right" w:pos="9356"/>
              </w:tabs>
              <w:suppressAutoHyphens/>
              <w:autoSpaceDE/>
              <w:autoSpaceDN/>
              <w:adjustRightInd/>
              <w:jc w:val="both"/>
              <w:rPr>
                <w:sz w:val="24"/>
                <w:szCs w:val="24"/>
              </w:rPr>
            </w:pPr>
            <w:r w:rsidRPr="007A1C93">
              <w:rPr>
                <w:color w:val="000000"/>
                <w:sz w:val="24"/>
                <w:szCs w:val="24"/>
                <w:lang w:eastAsia="en-US"/>
              </w:rPr>
              <w:t>Основная литература - [8.1]</w:t>
            </w:r>
            <w:r w:rsidRPr="00ED2402">
              <w:rPr>
                <w:color w:val="000000"/>
                <w:sz w:val="24"/>
                <w:szCs w:val="24"/>
                <w:lang w:eastAsia="en-US"/>
              </w:rPr>
              <w:t>.</w:t>
            </w:r>
          </w:p>
        </w:tc>
        <w:tc>
          <w:tcPr>
            <w:tcW w:w="2946" w:type="dxa"/>
          </w:tcPr>
          <w:p w14:paraId="4617CCC0" w14:textId="77777777" w:rsidR="00780C4A" w:rsidRPr="007A1C93" w:rsidRDefault="00780C4A"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1A16CE19" w14:textId="77777777" w:rsidR="00780C4A" w:rsidRPr="007A1C93" w:rsidRDefault="00780C4A"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4F444B4" w14:textId="77ED6195" w:rsidR="00A03131" w:rsidRPr="002115D5" w:rsidRDefault="00780C4A" w:rsidP="009C1A22">
            <w:pPr>
              <w:widowControl/>
              <w:autoSpaceDE/>
              <w:autoSpaceDN/>
              <w:adjustRightInd/>
              <w:jc w:val="both"/>
              <w:rPr>
                <w:strike/>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15764A">
        <w:tc>
          <w:tcPr>
            <w:tcW w:w="2165" w:type="dxa"/>
          </w:tcPr>
          <w:p w14:paraId="4A445724" w14:textId="3C8807E1" w:rsidR="00B343FB" w:rsidRPr="009C1A22" w:rsidRDefault="00DD3481" w:rsidP="00712892">
            <w:pPr>
              <w:widowControl/>
              <w:tabs>
                <w:tab w:val="right" w:pos="9356"/>
              </w:tabs>
              <w:suppressAutoHyphens/>
              <w:autoSpaceDE/>
              <w:autoSpaceDN/>
              <w:adjustRightInd/>
              <w:rPr>
                <w:rFonts w:eastAsia="Calibri" w:cs="Calibri"/>
                <w:bCs/>
                <w:color w:val="000000"/>
                <w:sz w:val="24"/>
                <w:szCs w:val="24"/>
              </w:rPr>
            </w:pPr>
            <w:r w:rsidRPr="009C1A22">
              <w:rPr>
                <w:rFonts w:eastAsia="Calibri" w:cs="Calibri"/>
                <w:bCs/>
                <w:color w:val="000000"/>
                <w:sz w:val="24"/>
                <w:szCs w:val="24"/>
              </w:rPr>
              <w:lastRenderedPageBreak/>
              <w:t>Дерево процессов</w:t>
            </w:r>
          </w:p>
        </w:tc>
        <w:tc>
          <w:tcPr>
            <w:tcW w:w="5348" w:type="dxa"/>
          </w:tcPr>
          <w:p w14:paraId="48AB61CA" w14:textId="390E347C" w:rsidR="00B343FB" w:rsidRDefault="00C33F61" w:rsidP="009C1A22">
            <w:pPr>
              <w:widowControl/>
              <w:autoSpaceDE/>
              <w:autoSpaceDN/>
              <w:adjustRightInd/>
              <w:jc w:val="both"/>
              <w:rPr>
                <w:color w:val="000000"/>
                <w:sz w:val="24"/>
                <w:szCs w:val="24"/>
                <w:lang w:eastAsia="en-US"/>
              </w:rPr>
            </w:pPr>
            <w:r>
              <w:rPr>
                <w:color w:val="000000"/>
                <w:sz w:val="24"/>
                <w:szCs w:val="24"/>
                <w:lang w:eastAsia="en-US"/>
              </w:rPr>
              <w:t xml:space="preserve">Множества процессов. Графы конфигураций. Дерево конфигураций. </w:t>
            </w:r>
          </w:p>
          <w:p w14:paraId="5A41A04A" w14:textId="77777777" w:rsidR="00793574" w:rsidRDefault="00793574" w:rsidP="009C1A22">
            <w:pPr>
              <w:widowControl/>
              <w:autoSpaceDE/>
              <w:autoSpaceDN/>
              <w:adjustRightInd/>
              <w:jc w:val="both"/>
              <w:rPr>
                <w:color w:val="000000"/>
                <w:sz w:val="24"/>
                <w:szCs w:val="24"/>
                <w:lang w:eastAsia="en-US"/>
              </w:rPr>
            </w:pPr>
          </w:p>
          <w:p w14:paraId="0A7FDDD1" w14:textId="77777777" w:rsidR="00793574" w:rsidRPr="007A1C93" w:rsidRDefault="00793574"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5094D8D0" w14:textId="1267FC4A" w:rsidR="00A909FE" w:rsidRPr="00C33F61" w:rsidRDefault="00793574" w:rsidP="009C1A22">
            <w:pPr>
              <w:widowControl/>
              <w:tabs>
                <w:tab w:val="right" w:pos="9356"/>
              </w:tabs>
              <w:suppressAutoHyphens/>
              <w:autoSpaceDE/>
              <w:autoSpaceDN/>
              <w:adjustRightInd/>
              <w:jc w:val="both"/>
              <w:rPr>
                <w:strike/>
                <w:color w:val="000000"/>
                <w:sz w:val="24"/>
                <w:szCs w:val="24"/>
                <w:lang w:eastAsia="en-US"/>
              </w:rPr>
            </w:pPr>
            <w:r w:rsidRPr="007A1C93">
              <w:rPr>
                <w:color w:val="000000"/>
                <w:sz w:val="24"/>
                <w:szCs w:val="24"/>
                <w:lang w:eastAsia="en-US"/>
              </w:rPr>
              <w:t>Основная литература - [8.1]</w:t>
            </w:r>
            <w:r w:rsidRPr="00C33F61">
              <w:rPr>
                <w:color w:val="000000"/>
                <w:sz w:val="24"/>
                <w:szCs w:val="24"/>
                <w:lang w:eastAsia="en-US"/>
              </w:rPr>
              <w:t>.</w:t>
            </w:r>
          </w:p>
        </w:tc>
        <w:tc>
          <w:tcPr>
            <w:tcW w:w="2946" w:type="dxa"/>
          </w:tcPr>
          <w:p w14:paraId="4807025F" w14:textId="77777777" w:rsidR="00E214BE" w:rsidRPr="007A1C93" w:rsidRDefault="00E214BE"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4FF2C197" w14:textId="77777777" w:rsidR="00E214BE" w:rsidRPr="007A1C93" w:rsidRDefault="00E214BE"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55D7206F" w14:textId="2EF997D9" w:rsidR="00B343FB" w:rsidRPr="002115D5" w:rsidRDefault="00E214BE" w:rsidP="009C1A22">
            <w:pPr>
              <w:widowControl/>
              <w:autoSpaceDE/>
              <w:autoSpaceDN/>
              <w:adjustRightInd/>
              <w:jc w:val="both"/>
              <w:rPr>
                <w:strike/>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15764A">
        <w:tc>
          <w:tcPr>
            <w:tcW w:w="2165" w:type="dxa"/>
          </w:tcPr>
          <w:p w14:paraId="70D5851B" w14:textId="239247BC" w:rsidR="00712892" w:rsidRPr="009C1A22" w:rsidRDefault="00DD3481" w:rsidP="00712892">
            <w:pPr>
              <w:widowControl/>
              <w:tabs>
                <w:tab w:val="right" w:pos="9356"/>
              </w:tabs>
              <w:suppressAutoHyphens/>
              <w:autoSpaceDE/>
              <w:autoSpaceDN/>
              <w:adjustRightInd/>
              <w:rPr>
                <w:bCs/>
                <w:sz w:val="24"/>
                <w:szCs w:val="24"/>
              </w:rPr>
            </w:pPr>
            <w:proofErr w:type="spellStart"/>
            <w:r w:rsidRPr="009C1A22">
              <w:rPr>
                <w:rFonts w:eastAsia="Calibri"/>
                <w:bCs/>
                <w:color w:val="000000"/>
                <w:sz w:val="24"/>
                <w:szCs w:val="24"/>
              </w:rPr>
              <w:t>Окрестностный</w:t>
            </w:r>
            <w:proofErr w:type="spellEnd"/>
            <w:r w:rsidRPr="009C1A22">
              <w:rPr>
                <w:rFonts w:eastAsia="Calibri"/>
                <w:bCs/>
                <w:color w:val="000000"/>
                <w:sz w:val="24"/>
                <w:szCs w:val="24"/>
              </w:rPr>
              <w:t xml:space="preserve"> анализ</w:t>
            </w:r>
          </w:p>
        </w:tc>
        <w:tc>
          <w:tcPr>
            <w:tcW w:w="5348" w:type="dxa"/>
          </w:tcPr>
          <w:p w14:paraId="353AB150" w14:textId="7CD5FBC5" w:rsidR="008913D0" w:rsidRDefault="002E3F9C" w:rsidP="009C1A22">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 xml:space="preserve">Понятие окрестности. </w:t>
            </w:r>
            <w:proofErr w:type="spellStart"/>
            <w:r>
              <w:rPr>
                <w:color w:val="000000"/>
                <w:sz w:val="24"/>
                <w:szCs w:val="24"/>
                <w:lang w:eastAsia="en-US"/>
              </w:rPr>
              <w:t>Подокрестности</w:t>
            </w:r>
            <w:proofErr w:type="spellEnd"/>
            <w:r>
              <w:rPr>
                <w:color w:val="000000"/>
                <w:sz w:val="24"/>
                <w:szCs w:val="24"/>
                <w:lang w:eastAsia="en-US"/>
              </w:rPr>
              <w:t xml:space="preserve"> и </w:t>
            </w:r>
            <w:proofErr w:type="spellStart"/>
            <w:r>
              <w:rPr>
                <w:color w:val="000000"/>
                <w:sz w:val="24"/>
                <w:szCs w:val="24"/>
                <w:lang w:eastAsia="en-US"/>
              </w:rPr>
              <w:t>надокрестности</w:t>
            </w:r>
            <w:proofErr w:type="spellEnd"/>
            <w:r>
              <w:rPr>
                <w:color w:val="000000"/>
                <w:sz w:val="24"/>
                <w:szCs w:val="24"/>
                <w:lang w:eastAsia="en-US"/>
              </w:rPr>
              <w:t xml:space="preserve">. </w:t>
            </w:r>
            <w:proofErr w:type="spellStart"/>
            <w:r>
              <w:rPr>
                <w:color w:val="000000"/>
                <w:sz w:val="24"/>
                <w:szCs w:val="24"/>
                <w:lang w:eastAsia="en-US"/>
              </w:rPr>
              <w:t>Окрестностный</w:t>
            </w:r>
            <w:proofErr w:type="spellEnd"/>
            <w:r>
              <w:rPr>
                <w:color w:val="000000"/>
                <w:sz w:val="24"/>
                <w:szCs w:val="24"/>
                <w:lang w:eastAsia="en-US"/>
              </w:rPr>
              <w:t xml:space="preserve"> анализатор. Обоснование </w:t>
            </w:r>
            <w:proofErr w:type="spellStart"/>
            <w:r>
              <w:rPr>
                <w:color w:val="000000"/>
                <w:sz w:val="24"/>
                <w:szCs w:val="24"/>
                <w:lang w:eastAsia="en-US"/>
              </w:rPr>
              <w:t>окрестностного</w:t>
            </w:r>
            <w:proofErr w:type="spellEnd"/>
            <w:r>
              <w:rPr>
                <w:color w:val="000000"/>
                <w:sz w:val="24"/>
                <w:szCs w:val="24"/>
                <w:lang w:eastAsia="en-US"/>
              </w:rPr>
              <w:t xml:space="preserve"> анализатора. Интуитивный смысл окрестностей.</w:t>
            </w:r>
          </w:p>
          <w:p w14:paraId="2DDEE88A" w14:textId="77777777" w:rsidR="00793574" w:rsidRDefault="00793574" w:rsidP="009C1A22">
            <w:pPr>
              <w:widowControl/>
              <w:tabs>
                <w:tab w:val="right" w:pos="9356"/>
              </w:tabs>
              <w:suppressAutoHyphens/>
              <w:autoSpaceDE/>
              <w:autoSpaceDN/>
              <w:adjustRightInd/>
              <w:jc w:val="both"/>
              <w:rPr>
                <w:color w:val="000000"/>
                <w:sz w:val="24"/>
                <w:szCs w:val="24"/>
                <w:lang w:eastAsia="en-US"/>
              </w:rPr>
            </w:pPr>
          </w:p>
          <w:p w14:paraId="5B8BB3A6" w14:textId="77777777" w:rsidR="00793574" w:rsidRPr="007A1C93" w:rsidRDefault="00793574"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697360BC" w14:textId="3CA4BDE0" w:rsidR="00793574" w:rsidRPr="008913D0" w:rsidRDefault="00793574" w:rsidP="009C1A22">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[8.1]</w:t>
            </w:r>
            <w:r w:rsidR="009C1A22">
              <w:rPr>
                <w:color w:val="000000"/>
                <w:sz w:val="24"/>
                <w:szCs w:val="24"/>
                <w:lang w:eastAsia="en-US"/>
              </w:rPr>
              <w:t>.</w:t>
            </w:r>
          </w:p>
        </w:tc>
        <w:tc>
          <w:tcPr>
            <w:tcW w:w="2946" w:type="dxa"/>
          </w:tcPr>
          <w:p w14:paraId="488CE442" w14:textId="77777777" w:rsidR="006F4594" w:rsidRPr="007A1C93" w:rsidRDefault="006F4594"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601D95DC" w14:textId="77777777" w:rsidR="006F4594" w:rsidRPr="007A1C93" w:rsidRDefault="006F4594"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5AD5E9C" w14:textId="6A0B099D" w:rsidR="00712892" w:rsidRPr="002115D5" w:rsidRDefault="006F4594" w:rsidP="009C1A22">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45E71C53" w14:textId="77777777" w:rsidTr="0015764A">
        <w:tc>
          <w:tcPr>
            <w:tcW w:w="2165" w:type="dxa"/>
          </w:tcPr>
          <w:p w14:paraId="7CD7EA1B" w14:textId="533741E4" w:rsidR="00712892" w:rsidRPr="009C1A22" w:rsidRDefault="00DD3481" w:rsidP="00712892">
            <w:pPr>
              <w:widowControl/>
              <w:tabs>
                <w:tab w:val="right" w:pos="9356"/>
              </w:tabs>
              <w:suppressAutoHyphens/>
              <w:autoSpaceDE/>
              <w:autoSpaceDN/>
              <w:adjustRightInd/>
              <w:rPr>
                <w:bCs/>
                <w:sz w:val="24"/>
                <w:szCs w:val="24"/>
              </w:rPr>
            </w:pPr>
            <w:proofErr w:type="spellStart"/>
            <w:r w:rsidRPr="009C1A22">
              <w:rPr>
                <w:rFonts w:eastAsia="Calibri"/>
                <w:bCs/>
                <w:color w:val="000000"/>
                <w:sz w:val="24"/>
                <w:szCs w:val="24"/>
              </w:rPr>
              <w:t>Окрестностное</w:t>
            </w:r>
            <w:proofErr w:type="spellEnd"/>
            <w:r w:rsidRPr="009C1A22">
              <w:rPr>
                <w:rFonts w:eastAsia="Calibri"/>
                <w:bCs/>
                <w:color w:val="000000"/>
                <w:sz w:val="24"/>
                <w:szCs w:val="24"/>
              </w:rPr>
              <w:t xml:space="preserve"> тестирование</w:t>
            </w:r>
          </w:p>
        </w:tc>
        <w:tc>
          <w:tcPr>
            <w:tcW w:w="5348" w:type="dxa"/>
          </w:tcPr>
          <w:p w14:paraId="49CB2D6F" w14:textId="65E1B076" w:rsidR="00793574" w:rsidRDefault="002E3F9C" w:rsidP="009C1A22">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 xml:space="preserve">Процесс тестирования программы. Структурные критерии выбора тестов. Свойства критериев выбора тестов. Анализ структурных критериев. Неформальный предельный критерий. Построение </w:t>
            </w:r>
            <w:proofErr w:type="spellStart"/>
            <w:r>
              <w:rPr>
                <w:color w:val="000000"/>
                <w:sz w:val="24"/>
                <w:szCs w:val="24"/>
                <w:lang w:eastAsia="en-US"/>
              </w:rPr>
              <w:t>окрестностного</w:t>
            </w:r>
            <w:proofErr w:type="spellEnd"/>
            <w:r>
              <w:rPr>
                <w:color w:val="000000"/>
                <w:sz w:val="24"/>
                <w:szCs w:val="24"/>
                <w:lang w:eastAsia="en-US"/>
              </w:rPr>
              <w:t xml:space="preserve"> тестирования. </w:t>
            </w:r>
            <w:proofErr w:type="spellStart"/>
            <w:r>
              <w:rPr>
                <w:color w:val="000000"/>
                <w:sz w:val="24"/>
                <w:szCs w:val="24"/>
                <w:lang w:eastAsia="en-US"/>
              </w:rPr>
              <w:t>Метасистемные</w:t>
            </w:r>
            <w:proofErr w:type="spellEnd"/>
            <w:r>
              <w:rPr>
                <w:color w:val="000000"/>
                <w:sz w:val="24"/>
                <w:szCs w:val="24"/>
                <w:lang w:eastAsia="en-US"/>
              </w:rPr>
              <w:t xml:space="preserve"> уровни в </w:t>
            </w:r>
            <w:proofErr w:type="spellStart"/>
            <w:r>
              <w:rPr>
                <w:color w:val="000000"/>
                <w:sz w:val="24"/>
                <w:szCs w:val="24"/>
                <w:lang w:eastAsia="en-US"/>
              </w:rPr>
              <w:t>окрестностном</w:t>
            </w:r>
            <w:proofErr w:type="spellEnd"/>
            <w:r>
              <w:rPr>
                <w:color w:val="000000"/>
                <w:sz w:val="24"/>
                <w:szCs w:val="24"/>
                <w:lang w:eastAsia="en-US"/>
              </w:rPr>
              <w:t xml:space="preserve"> тестировании. </w:t>
            </w:r>
            <w:r w:rsidR="00950339">
              <w:rPr>
                <w:color w:val="000000"/>
                <w:sz w:val="24"/>
                <w:szCs w:val="24"/>
                <w:lang w:eastAsia="en-US"/>
              </w:rPr>
              <w:t xml:space="preserve">Процесс </w:t>
            </w:r>
            <w:proofErr w:type="spellStart"/>
            <w:r w:rsidR="00950339">
              <w:rPr>
                <w:color w:val="000000"/>
                <w:sz w:val="24"/>
                <w:szCs w:val="24"/>
                <w:lang w:eastAsia="en-US"/>
              </w:rPr>
              <w:t>окрестностного</w:t>
            </w:r>
            <w:proofErr w:type="spellEnd"/>
            <w:r w:rsidR="00950339">
              <w:rPr>
                <w:color w:val="000000"/>
                <w:sz w:val="24"/>
                <w:szCs w:val="24"/>
                <w:lang w:eastAsia="en-US"/>
              </w:rPr>
              <w:t xml:space="preserve"> тестирования.</w:t>
            </w:r>
          </w:p>
          <w:p w14:paraId="099B0A16" w14:textId="77777777" w:rsidR="002E3F9C" w:rsidRDefault="002E3F9C" w:rsidP="009C1A22">
            <w:pPr>
              <w:widowControl/>
              <w:tabs>
                <w:tab w:val="right" w:pos="9356"/>
              </w:tabs>
              <w:suppressAutoHyphens/>
              <w:autoSpaceDE/>
              <w:autoSpaceDN/>
              <w:adjustRightInd/>
              <w:jc w:val="both"/>
              <w:rPr>
                <w:sz w:val="24"/>
                <w:szCs w:val="24"/>
              </w:rPr>
            </w:pPr>
          </w:p>
          <w:p w14:paraId="129AD265" w14:textId="77777777" w:rsidR="00793574" w:rsidRPr="007A1C93" w:rsidRDefault="00793574"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3DEE3C10" w14:textId="49566689" w:rsidR="00033EA8" w:rsidRPr="00033EA8" w:rsidRDefault="00793574" w:rsidP="009C1A22">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[8.1].</w:t>
            </w:r>
          </w:p>
        </w:tc>
        <w:tc>
          <w:tcPr>
            <w:tcW w:w="2946" w:type="dxa"/>
          </w:tcPr>
          <w:p w14:paraId="45F3B9C4" w14:textId="77777777" w:rsidR="00C659BE" w:rsidRPr="007A1C93" w:rsidRDefault="00C659BE"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322A74C9" w14:textId="77777777" w:rsidR="00C659BE" w:rsidRPr="007A1C93" w:rsidRDefault="00C659BE"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CBDBC21" w14:textId="21CF2208" w:rsidR="00712892" w:rsidRPr="002115D5" w:rsidRDefault="00C659BE" w:rsidP="009C1A22">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6876A68C" w14:textId="77777777" w:rsidTr="0015764A">
        <w:tc>
          <w:tcPr>
            <w:tcW w:w="2165" w:type="dxa"/>
          </w:tcPr>
          <w:p w14:paraId="063388CD" w14:textId="67E47D97" w:rsidR="00712892" w:rsidRPr="009C1A22" w:rsidRDefault="00DD3481" w:rsidP="00712892">
            <w:pPr>
              <w:widowControl/>
              <w:tabs>
                <w:tab w:val="right" w:pos="9356"/>
              </w:tabs>
              <w:suppressAutoHyphens/>
              <w:autoSpaceDE/>
              <w:autoSpaceDN/>
              <w:adjustRightInd/>
              <w:rPr>
                <w:bCs/>
                <w:sz w:val="24"/>
                <w:szCs w:val="24"/>
              </w:rPr>
            </w:pPr>
            <w:r w:rsidRPr="009C1A22">
              <w:rPr>
                <w:rFonts w:eastAsia="Calibri"/>
                <w:bCs/>
                <w:color w:val="000000"/>
                <w:sz w:val="24"/>
                <w:szCs w:val="24"/>
              </w:rPr>
              <w:t>Универсальный решающий алгоритм</w:t>
            </w:r>
          </w:p>
        </w:tc>
        <w:tc>
          <w:tcPr>
            <w:tcW w:w="5348" w:type="dxa"/>
          </w:tcPr>
          <w:p w14:paraId="7DD4EF74" w14:textId="1641FFA9" w:rsidR="00242F43" w:rsidRDefault="000F47D1" w:rsidP="009C1A22">
            <w:pPr>
              <w:jc w:val="both"/>
              <w:rPr>
                <w:color w:val="000000"/>
                <w:sz w:val="24"/>
                <w:szCs w:val="24"/>
                <w:lang w:eastAsia="en-US"/>
              </w:rPr>
            </w:pPr>
            <w:r>
              <w:rPr>
                <w:color w:val="000000"/>
                <w:sz w:val="24"/>
                <w:szCs w:val="24"/>
                <w:lang w:eastAsia="en-US"/>
              </w:rPr>
              <w:t xml:space="preserve">Инверсное вычисление программы. Построение множества истинности программы-предиката. Обработка запросов к базе знаний. Решение уравнений. Приведение функции программы к табличной форме. </w:t>
            </w:r>
          </w:p>
          <w:p w14:paraId="47D6D3C9" w14:textId="77777777" w:rsidR="00B04A23" w:rsidRDefault="00B04A23" w:rsidP="009C1A22">
            <w:pPr>
              <w:jc w:val="both"/>
              <w:rPr>
                <w:color w:val="000000"/>
                <w:sz w:val="24"/>
                <w:szCs w:val="24"/>
                <w:lang w:eastAsia="en-US"/>
              </w:rPr>
            </w:pPr>
          </w:p>
          <w:p w14:paraId="1787AD59" w14:textId="77777777" w:rsidR="00B04A23" w:rsidRPr="007A1C93" w:rsidRDefault="00B04A23"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E7D3A06" w14:textId="1A03F2F4" w:rsidR="00B04A23" w:rsidRPr="00BF01B5" w:rsidRDefault="00B04A23" w:rsidP="009C1A22">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[8.1].</w:t>
            </w:r>
          </w:p>
        </w:tc>
        <w:tc>
          <w:tcPr>
            <w:tcW w:w="2946" w:type="dxa"/>
          </w:tcPr>
          <w:p w14:paraId="25814125" w14:textId="77777777" w:rsidR="00BC0FF3" w:rsidRPr="007A1C93" w:rsidRDefault="00BC0FF3"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6AACFCF5" w14:textId="77777777" w:rsidR="00BC0FF3" w:rsidRPr="007A1C93" w:rsidRDefault="00BC0FF3"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777F4493" w14:textId="09713F04" w:rsidR="00712892" w:rsidRPr="002115D5" w:rsidRDefault="00BC0FF3" w:rsidP="009C1A22">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5ADE9E89" w14:textId="77777777" w:rsidTr="0015764A">
        <w:tc>
          <w:tcPr>
            <w:tcW w:w="2165" w:type="dxa"/>
          </w:tcPr>
          <w:p w14:paraId="77EFCD09" w14:textId="74A3DA12" w:rsidR="00712892" w:rsidRPr="009C1A22" w:rsidRDefault="00DD3481" w:rsidP="00712892">
            <w:pPr>
              <w:widowControl/>
              <w:tabs>
                <w:tab w:val="right" w:pos="9356"/>
              </w:tabs>
              <w:suppressAutoHyphens/>
              <w:autoSpaceDE/>
              <w:autoSpaceDN/>
              <w:adjustRightInd/>
              <w:rPr>
                <w:bCs/>
                <w:sz w:val="24"/>
                <w:szCs w:val="24"/>
              </w:rPr>
            </w:pPr>
            <w:r w:rsidRPr="009C1A22">
              <w:rPr>
                <w:rFonts w:eastAsia="Calibri"/>
                <w:bCs/>
                <w:color w:val="000000"/>
                <w:sz w:val="24"/>
                <w:szCs w:val="24"/>
              </w:rPr>
              <w:t>Инверсное программирование</w:t>
            </w:r>
          </w:p>
        </w:tc>
        <w:tc>
          <w:tcPr>
            <w:tcW w:w="5348" w:type="dxa"/>
          </w:tcPr>
          <w:p w14:paraId="1A913CA7" w14:textId="7D6E965C" w:rsidR="008804FA" w:rsidRDefault="00C97C32" w:rsidP="009C1A22">
            <w:pPr>
              <w:jc w:val="both"/>
              <w:rPr>
                <w:color w:val="000000"/>
                <w:sz w:val="24"/>
                <w:szCs w:val="24"/>
                <w:lang w:eastAsia="en-US"/>
              </w:rPr>
            </w:pPr>
            <w:r>
              <w:rPr>
                <w:color w:val="000000"/>
                <w:sz w:val="24"/>
                <w:szCs w:val="24"/>
                <w:lang w:eastAsia="en-US"/>
              </w:rPr>
              <w:t>Инверсная семантика языка реализации. Инверсное и логическое программирование. Программы-предикаты. Декларативный смысл программ.</w:t>
            </w:r>
          </w:p>
          <w:p w14:paraId="7DF217F5" w14:textId="77777777" w:rsidR="00C97C32" w:rsidRDefault="00C97C32" w:rsidP="009C1A22">
            <w:pPr>
              <w:jc w:val="both"/>
              <w:rPr>
                <w:color w:val="000000"/>
                <w:sz w:val="24"/>
                <w:szCs w:val="24"/>
                <w:lang w:eastAsia="en-US"/>
              </w:rPr>
            </w:pPr>
          </w:p>
          <w:p w14:paraId="50D0A4F0" w14:textId="77777777" w:rsidR="008804FA" w:rsidRPr="007A1C93" w:rsidRDefault="008804FA"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599C86E" w14:textId="5426F5DF" w:rsidR="008804FA" w:rsidRPr="009C1A22" w:rsidRDefault="008804FA" w:rsidP="009C1A22">
            <w:pPr>
              <w:widowControl/>
              <w:tabs>
                <w:tab w:val="right" w:pos="9356"/>
              </w:tabs>
              <w:suppressAutoHyphens/>
              <w:autoSpaceDE/>
              <w:autoSpaceDN/>
              <w:adjustRightInd/>
              <w:jc w:val="both"/>
              <w:rPr>
                <w:color w:val="000000"/>
                <w:sz w:val="24"/>
                <w:szCs w:val="24"/>
                <w:lang w:val="en-US" w:eastAsia="en-US"/>
              </w:rPr>
            </w:pPr>
            <w:r w:rsidRPr="007A1C93">
              <w:rPr>
                <w:color w:val="000000"/>
                <w:sz w:val="24"/>
                <w:szCs w:val="24"/>
                <w:lang w:eastAsia="en-US"/>
              </w:rPr>
              <w:t>Основная литература - [8.1]</w:t>
            </w:r>
            <w:r w:rsidR="00033EA8">
              <w:rPr>
                <w:color w:val="000000"/>
                <w:sz w:val="24"/>
                <w:szCs w:val="24"/>
                <w:lang w:eastAsia="en-US"/>
              </w:rPr>
              <w:t>.</w:t>
            </w:r>
          </w:p>
        </w:tc>
        <w:tc>
          <w:tcPr>
            <w:tcW w:w="2946" w:type="dxa"/>
          </w:tcPr>
          <w:p w14:paraId="42E90DF7" w14:textId="77777777" w:rsidR="000920EA" w:rsidRPr="007A1C93" w:rsidRDefault="000920EA"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01C98890" w14:textId="77777777" w:rsidR="000920EA" w:rsidRPr="007A1C93" w:rsidRDefault="000920EA"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55E204CA" w14:textId="2B88A8E5" w:rsidR="00712892" w:rsidRPr="002115D5" w:rsidRDefault="000920EA" w:rsidP="009C1A22">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1D5EBC" w:rsidRPr="00985A95" w14:paraId="670EA19A" w14:textId="77777777" w:rsidTr="0015764A">
        <w:tc>
          <w:tcPr>
            <w:tcW w:w="2165" w:type="dxa"/>
          </w:tcPr>
          <w:p w14:paraId="4322B770" w14:textId="2D58AFBE" w:rsidR="001D5EBC" w:rsidRPr="009C1A22" w:rsidRDefault="00DD3481" w:rsidP="00712892">
            <w:pPr>
              <w:widowControl/>
              <w:tabs>
                <w:tab w:val="right" w:pos="9356"/>
              </w:tabs>
              <w:suppressAutoHyphens/>
              <w:autoSpaceDE/>
              <w:autoSpaceDN/>
              <w:adjustRightInd/>
              <w:rPr>
                <w:rFonts w:eastAsia="Calibri"/>
                <w:bCs/>
                <w:color w:val="000000"/>
                <w:sz w:val="24"/>
                <w:szCs w:val="24"/>
              </w:rPr>
            </w:pPr>
            <w:r w:rsidRPr="009C1A22">
              <w:rPr>
                <w:rFonts w:eastAsia="Calibri"/>
                <w:bCs/>
                <w:color w:val="000000"/>
                <w:sz w:val="24"/>
                <w:szCs w:val="24"/>
              </w:rPr>
              <w:t>Нестандартные семантики</w:t>
            </w:r>
          </w:p>
        </w:tc>
        <w:tc>
          <w:tcPr>
            <w:tcW w:w="5348" w:type="dxa"/>
          </w:tcPr>
          <w:p w14:paraId="287B6364" w14:textId="17E9F7D1" w:rsidR="00DE5DC9" w:rsidRPr="00ED5D09" w:rsidRDefault="00252854" w:rsidP="009C1A22">
            <w:pPr>
              <w:widowControl/>
              <w:jc w:val="both"/>
              <w:rPr>
                <w:color w:val="000000"/>
                <w:sz w:val="24"/>
                <w:szCs w:val="24"/>
                <w:lang w:eastAsia="en-US"/>
              </w:rPr>
            </w:pPr>
            <w:r>
              <w:rPr>
                <w:color w:val="000000"/>
                <w:sz w:val="24"/>
                <w:szCs w:val="24"/>
                <w:lang w:eastAsia="en-US"/>
              </w:rPr>
              <w:t>Модификаторы семантик. Нестандартные семантики, порождённые модификаторами. Нестандартные вычисления.</w:t>
            </w:r>
          </w:p>
          <w:p w14:paraId="515979E8" w14:textId="77777777" w:rsidR="006B70E9" w:rsidRPr="00ED5D09" w:rsidRDefault="006B70E9" w:rsidP="009C1A22">
            <w:pPr>
              <w:widowControl/>
              <w:jc w:val="both"/>
              <w:rPr>
                <w:color w:val="000000"/>
                <w:sz w:val="24"/>
                <w:szCs w:val="24"/>
                <w:lang w:eastAsia="en-US"/>
              </w:rPr>
            </w:pPr>
          </w:p>
          <w:p w14:paraId="70A6A9AC" w14:textId="77777777" w:rsidR="006B70E9" w:rsidRPr="007A1C93" w:rsidRDefault="006B70E9" w:rsidP="009C1A22">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5F700A5C" w14:textId="77777777" w:rsidR="006B70E9" w:rsidRDefault="006B70E9" w:rsidP="009C1A22">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[8.1</w:t>
            </w:r>
            <w:r w:rsidRPr="00ED2402">
              <w:rPr>
                <w:color w:val="000000"/>
                <w:sz w:val="24"/>
                <w:szCs w:val="24"/>
                <w:lang w:eastAsia="en-US"/>
              </w:rPr>
              <w:t>].</w:t>
            </w:r>
          </w:p>
          <w:p w14:paraId="25E42566" w14:textId="684A56F1" w:rsidR="00F25029" w:rsidRPr="006B70E9" w:rsidRDefault="00F25029" w:rsidP="009C1A22">
            <w:pPr>
              <w:widowControl/>
              <w:tabs>
                <w:tab w:val="right" w:pos="9356"/>
              </w:tabs>
              <w:suppressAutoHyphens/>
              <w:autoSpaceDE/>
              <w:autoSpaceDN/>
              <w:adjustRightInd/>
              <w:jc w:val="both"/>
              <w:rPr>
                <w:color w:val="000000"/>
                <w:sz w:val="24"/>
                <w:szCs w:val="24"/>
                <w:lang w:eastAsia="en-US"/>
              </w:rPr>
            </w:pPr>
            <w:r w:rsidRPr="00A909FE">
              <w:rPr>
                <w:color w:val="000000"/>
                <w:sz w:val="24"/>
                <w:szCs w:val="24"/>
                <w:lang w:eastAsia="en-US"/>
              </w:rPr>
              <w:t xml:space="preserve">Дополнительная литература – </w:t>
            </w:r>
            <w:r w:rsidRPr="00ED2402">
              <w:rPr>
                <w:color w:val="000000"/>
                <w:sz w:val="24"/>
                <w:szCs w:val="24"/>
                <w:lang w:eastAsia="en-US"/>
              </w:rPr>
              <w:t>[8.</w:t>
            </w:r>
            <w:r>
              <w:rPr>
                <w:color w:val="000000"/>
                <w:sz w:val="24"/>
                <w:szCs w:val="24"/>
                <w:lang w:val="en-US" w:eastAsia="en-US"/>
              </w:rPr>
              <w:t>3</w:t>
            </w:r>
            <w:r w:rsidRPr="00ED2402">
              <w:rPr>
                <w:color w:val="000000"/>
                <w:sz w:val="24"/>
                <w:szCs w:val="24"/>
                <w:lang w:eastAsia="en-US"/>
              </w:rPr>
              <w:t>].</w:t>
            </w:r>
          </w:p>
        </w:tc>
        <w:tc>
          <w:tcPr>
            <w:tcW w:w="2946" w:type="dxa"/>
          </w:tcPr>
          <w:p w14:paraId="5F1BA991" w14:textId="77777777" w:rsidR="001D5EBC" w:rsidRPr="007A1C93" w:rsidRDefault="001D5EBC" w:rsidP="009C1A22">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43451B9B" w14:textId="77777777" w:rsidR="001D5EBC" w:rsidRPr="007A1C93" w:rsidRDefault="001D5EBC" w:rsidP="009C1A22">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3C7B739A" w14:textId="4D40F3C8" w:rsidR="001D5EBC" w:rsidRPr="001C6FD5" w:rsidRDefault="001D5EBC" w:rsidP="009C1A22">
            <w:pPr>
              <w:widowControl/>
              <w:autoSpaceDE/>
              <w:autoSpaceDN/>
              <w:adjustRightInd/>
              <w:jc w:val="both"/>
              <w:rPr>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bl>
    <w:p w14:paraId="0F30869F" w14:textId="77777777" w:rsidR="00E21BA4" w:rsidRDefault="00E21BA4" w:rsidP="009C1A22">
      <w:pPr>
        <w:pStyle w:val="1"/>
        <w:spacing w:line="360" w:lineRule="auto"/>
        <w:jc w:val="both"/>
      </w:pPr>
      <w:bookmarkStart w:id="12" w:name="_Toc132741027"/>
    </w:p>
    <w:p w14:paraId="3340D4C2" w14:textId="76895FE3" w:rsidR="00BA337D" w:rsidRDefault="00BA337D" w:rsidP="009C1A22">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9C1A22">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980"/>
        <w:gridCol w:w="4252"/>
        <w:gridCol w:w="3963"/>
      </w:tblGrid>
      <w:tr w:rsidR="008E1F89" w:rsidRPr="00151C44" w14:paraId="5F8C57E6"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52"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963"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0446D9" w:rsidR="00F85B6C" w:rsidRPr="00985A95" w:rsidRDefault="005A0001" w:rsidP="00F340DC">
            <w:pPr>
              <w:widowControl/>
              <w:tabs>
                <w:tab w:val="right" w:pos="9356"/>
              </w:tabs>
              <w:suppressAutoHyphens/>
              <w:autoSpaceDE/>
              <w:autoSpaceDN/>
              <w:adjustRightInd/>
              <w:rPr>
                <w:rFonts w:eastAsia="Calibri" w:cs="Calibri"/>
                <w:color w:val="000000"/>
                <w:sz w:val="24"/>
                <w:szCs w:val="24"/>
              </w:rPr>
            </w:pPr>
            <w:r w:rsidRPr="005A0001">
              <w:rPr>
                <w:rFonts w:eastAsia="Calibri" w:cs="Calibri"/>
                <w:color w:val="000000"/>
                <w:sz w:val="24"/>
                <w:szCs w:val="24"/>
              </w:rPr>
              <w:t>Язык TSG</w:t>
            </w:r>
          </w:p>
        </w:tc>
        <w:tc>
          <w:tcPr>
            <w:tcW w:w="4252" w:type="dxa"/>
            <w:tcBorders>
              <w:top w:val="single" w:sz="4" w:space="0" w:color="00000A"/>
              <w:left w:val="single" w:sz="4" w:space="0" w:color="00000A"/>
              <w:bottom w:val="single" w:sz="4" w:space="0" w:color="00000A"/>
              <w:right w:val="single" w:sz="4" w:space="0" w:color="00000A"/>
            </w:tcBorders>
          </w:tcPr>
          <w:p w14:paraId="0C366AEF" w14:textId="01825929" w:rsidR="00F85B6C" w:rsidRPr="005A0001" w:rsidRDefault="005A0001" w:rsidP="009C1A22">
            <w:pPr>
              <w:jc w:val="both"/>
              <w:rPr>
                <w:rFonts w:eastAsia="Calibri"/>
                <w:color w:val="000000"/>
                <w:sz w:val="24"/>
                <w:szCs w:val="24"/>
              </w:rPr>
            </w:pPr>
            <w:r>
              <w:rPr>
                <w:rFonts w:eastAsia="Calibri"/>
                <w:color w:val="000000"/>
                <w:sz w:val="24"/>
                <w:szCs w:val="24"/>
              </w:rPr>
              <w:t xml:space="preserve">Семантика языка </w:t>
            </w:r>
            <w:r>
              <w:rPr>
                <w:rFonts w:eastAsia="Calibri"/>
                <w:color w:val="000000"/>
                <w:sz w:val="24"/>
                <w:szCs w:val="24"/>
                <w:lang w:val="en-US"/>
              </w:rPr>
              <w:t>TSG</w:t>
            </w:r>
            <w:r w:rsidRPr="005A0001">
              <w:rPr>
                <w:rFonts w:eastAsia="Calibri"/>
                <w:color w:val="000000"/>
                <w:sz w:val="24"/>
                <w:szCs w:val="24"/>
              </w:rPr>
              <w:t xml:space="preserve">. </w:t>
            </w:r>
            <w:r>
              <w:rPr>
                <w:rFonts w:eastAsia="Calibri"/>
                <w:color w:val="000000"/>
                <w:sz w:val="24"/>
                <w:szCs w:val="24"/>
              </w:rPr>
              <w:t xml:space="preserve">Среды и связи. Состояния вычислений. </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0F2C57E" w:rsidR="00F85B6C" w:rsidRPr="00985A95" w:rsidRDefault="005A0001" w:rsidP="00F340DC">
            <w:pPr>
              <w:widowControl/>
              <w:tabs>
                <w:tab w:val="right" w:pos="9356"/>
              </w:tabs>
              <w:suppressAutoHyphens/>
              <w:autoSpaceDE/>
              <w:autoSpaceDN/>
              <w:adjustRightInd/>
              <w:rPr>
                <w:rFonts w:eastAsia="Calibri" w:cs="Calibri"/>
                <w:color w:val="000000"/>
                <w:sz w:val="24"/>
                <w:szCs w:val="24"/>
              </w:rPr>
            </w:pPr>
            <w:r w:rsidRPr="005A0001">
              <w:rPr>
                <w:rFonts w:eastAsia="Calibri" w:cs="Calibri"/>
                <w:color w:val="000000"/>
                <w:sz w:val="24"/>
                <w:szCs w:val="24"/>
              </w:rPr>
              <w:t>Представления множеств</w:t>
            </w:r>
          </w:p>
        </w:tc>
        <w:tc>
          <w:tcPr>
            <w:tcW w:w="4252" w:type="dxa"/>
            <w:tcBorders>
              <w:top w:val="single" w:sz="4" w:space="0" w:color="00000A"/>
              <w:left w:val="single" w:sz="4" w:space="0" w:color="00000A"/>
              <w:bottom w:val="single" w:sz="4" w:space="0" w:color="00000A"/>
              <w:right w:val="single" w:sz="4" w:space="0" w:color="00000A"/>
            </w:tcBorders>
          </w:tcPr>
          <w:p w14:paraId="72035B73" w14:textId="3C036A70" w:rsidR="009308F9" w:rsidRPr="005A0001" w:rsidRDefault="005A0001" w:rsidP="009C1A22">
            <w:pPr>
              <w:jc w:val="both"/>
              <w:rPr>
                <w:rFonts w:eastAsia="Calibri"/>
                <w:color w:val="000000"/>
                <w:sz w:val="24"/>
                <w:szCs w:val="24"/>
              </w:rPr>
            </w:pPr>
            <w:r>
              <w:rPr>
                <w:rFonts w:eastAsia="Calibri"/>
                <w:color w:val="000000"/>
                <w:sz w:val="24"/>
                <w:szCs w:val="24"/>
              </w:rPr>
              <w:t xml:space="preserve">Подстановки. Свойства подстановок. Отождествление </w:t>
            </w:r>
            <w:r>
              <w:rPr>
                <w:rFonts w:eastAsia="Calibri"/>
                <w:color w:val="000000"/>
                <w:sz w:val="24"/>
                <w:szCs w:val="24"/>
                <w:lang w:val="en-US"/>
              </w:rPr>
              <w:t>c</w:t>
            </w:r>
            <w:r w:rsidRPr="005A0001">
              <w:rPr>
                <w:rFonts w:eastAsia="Calibri"/>
                <w:color w:val="000000"/>
                <w:sz w:val="24"/>
                <w:szCs w:val="24"/>
              </w:rPr>
              <w:t>-</w:t>
            </w:r>
            <w:r>
              <w:rPr>
                <w:rFonts w:eastAsia="Calibri"/>
                <w:color w:val="000000"/>
                <w:sz w:val="24"/>
                <w:szCs w:val="24"/>
              </w:rPr>
              <w:t xml:space="preserve">выражений. </w:t>
            </w:r>
            <w:proofErr w:type="spellStart"/>
            <w:r>
              <w:rPr>
                <w:rFonts w:eastAsia="Calibri"/>
                <w:color w:val="000000"/>
                <w:sz w:val="24"/>
                <w:szCs w:val="24"/>
              </w:rPr>
              <w:t>Клэши</w:t>
            </w:r>
            <w:proofErr w:type="spellEnd"/>
            <w:r>
              <w:rPr>
                <w:rFonts w:eastAsia="Calibri"/>
                <w:color w:val="000000"/>
                <w:sz w:val="24"/>
                <w:szCs w:val="24"/>
              </w:rPr>
              <w:t xml:space="preserve"> и системы </w:t>
            </w:r>
            <w:proofErr w:type="spellStart"/>
            <w:r>
              <w:rPr>
                <w:rFonts w:eastAsia="Calibri"/>
                <w:color w:val="000000"/>
                <w:sz w:val="24"/>
                <w:szCs w:val="24"/>
              </w:rPr>
              <w:t>клэшей</w:t>
            </w:r>
            <w:proofErr w:type="spellEnd"/>
            <w:r>
              <w:rPr>
                <w:rFonts w:eastAsia="Calibri"/>
                <w:color w:val="000000"/>
                <w:sz w:val="24"/>
                <w:szCs w:val="24"/>
              </w:rPr>
              <w:t xml:space="preserve">. Множества </w:t>
            </w:r>
            <w:r>
              <w:rPr>
                <w:rFonts w:eastAsia="Calibri"/>
                <w:color w:val="000000"/>
                <w:sz w:val="24"/>
                <w:szCs w:val="24"/>
                <w:lang w:val="en-US"/>
              </w:rPr>
              <w:t>e</w:t>
            </w:r>
            <w:r w:rsidRPr="005A0001">
              <w:rPr>
                <w:rFonts w:eastAsia="Calibri"/>
                <w:color w:val="000000"/>
                <w:sz w:val="24"/>
                <w:szCs w:val="24"/>
              </w:rPr>
              <w:t>-</w:t>
            </w:r>
            <w:r>
              <w:rPr>
                <w:rFonts w:eastAsia="Calibri"/>
                <w:color w:val="000000"/>
                <w:sz w:val="24"/>
                <w:szCs w:val="24"/>
              </w:rPr>
              <w:t xml:space="preserve">значений, классы и </w:t>
            </w:r>
            <w:r>
              <w:rPr>
                <w:rFonts w:eastAsia="Calibri"/>
                <w:color w:val="000000"/>
                <w:sz w:val="24"/>
                <w:szCs w:val="24"/>
                <w:lang w:val="en-US"/>
              </w:rPr>
              <w:t>L</w:t>
            </w:r>
            <w:r w:rsidRPr="005A0001">
              <w:rPr>
                <w:rFonts w:eastAsia="Calibri"/>
                <w:color w:val="000000"/>
                <w:sz w:val="24"/>
                <w:szCs w:val="24"/>
              </w:rPr>
              <w:t>-</w:t>
            </w:r>
            <w:r>
              <w:rPr>
                <w:rFonts w:eastAsia="Calibri"/>
                <w:color w:val="000000"/>
                <w:sz w:val="24"/>
                <w:szCs w:val="24"/>
              </w:rPr>
              <w:t>классы. Суперпозиции подстановок. Сужения и разбиения множеств.</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E21BA4">
        <w:trPr>
          <w:trHeight w:val="58"/>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208F65A3" w:rsidR="00F85B6C" w:rsidRPr="002C6A46" w:rsidRDefault="005A0001" w:rsidP="00F340DC">
            <w:pPr>
              <w:widowControl/>
              <w:tabs>
                <w:tab w:val="right" w:pos="9356"/>
              </w:tabs>
              <w:suppressAutoHyphens/>
              <w:autoSpaceDE/>
              <w:autoSpaceDN/>
              <w:adjustRightInd/>
              <w:rPr>
                <w:rFonts w:eastAsia="Calibri" w:cs="Calibri"/>
                <w:color w:val="000000"/>
                <w:sz w:val="24"/>
                <w:szCs w:val="24"/>
              </w:rPr>
            </w:pPr>
            <w:r w:rsidRPr="005A0001">
              <w:rPr>
                <w:rFonts w:eastAsia="Calibri" w:cs="Calibri"/>
                <w:color w:val="000000"/>
                <w:sz w:val="24"/>
                <w:szCs w:val="24"/>
              </w:rPr>
              <w:t>Дерево процессов</w:t>
            </w:r>
          </w:p>
        </w:tc>
        <w:tc>
          <w:tcPr>
            <w:tcW w:w="4252" w:type="dxa"/>
            <w:tcBorders>
              <w:top w:val="single" w:sz="4" w:space="0" w:color="00000A"/>
              <w:left w:val="single" w:sz="4" w:space="0" w:color="00000A"/>
              <w:bottom w:val="single" w:sz="4" w:space="0" w:color="00000A"/>
              <w:right w:val="single" w:sz="4" w:space="0" w:color="00000A"/>
            </w:tcBorders>
          </w:tcPr>
          <w:p w14:paraId="5C8030A5" w14:textId="0EDECFF8" w:rsidR="00F85B6C" w:rsidRPr="005A0001" w:rsidRDefault="005A0001" w:rsidP="009C1A22">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 xml:space="preserve">Построение дерева процессов. Алгоритм </w:t>
            </w:r>
            <w:proofErr w:type="spellStart"/>
            <w:r>
              <w:rPr>
                <w:rFonts w:eastAsia="Calibri"/>
                <w:color w:val="000000"/>
                <w:sz w:val="24"/>
                <w:szCs w:val="24"/>
                <w:lang w:val="en-US"/>
              </w:rPr>
              <w:t>ptr</w:t>
            </w:r>
            <w:proofErr w:type="spellEnd"/>
            <w:r w:rsidRPr="005A0001">
              <w:rPr>
                <w:rFonts w:eastAsia="Calibri"/>
                <w:color w:val="000000"/>
                <w:sz w:val="24"/>
                <w:szCs w:val="24"/>
              </w:rPr>
              <w:t xml:space="preserve"> </w:t>
            </w:r>
            <w:r>
              <w:rPr>
                <w:rFonts w:eastAsia="Calibri"/>
                <w:color w:val="000000"/>
                <w:sz w:val="24"/>
                <w:szCs w:val="24"/>
              </w:rPr>
              <w:t xml:space="preserve">и его обоснование. Улучшенный алгоритм построения дерева процессов. </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6268D1B" w:rsidR="00F85B6C" w:rsidRDefault="005A0001" w:rsidP="00F340DC">
            <w:pPr>
              <w:widowControl/>
              <w:suppressAutoHyphens/>
              <w:autoSpaceDE/>
              <w:autoSpaceDN/>
              <w:contextualSpacing/>
              <w:rPr>
                <w:rFonts w:eastAsia="Calibri"/>
                <w:color w:val="000000"/>
                <w:sz w:val="24"/>
                <w:szCs w:val="24"/>
              </w:rPr>
            </w:pPr>
            <w:proofErr w:type="spellStart"/>
            <w:r w:rsidRPr="005A0001">
              <w:rPr>
                <w:rFonts w:eastAsia="Calibri"/>
                <w:color w:val="000000"/>
                <w:sz w:val="24"/>
                <w:szCs w:val="24"/>
              </w:rPr>
              <w:t>Окрестностный</w:t>
            </w:r>
            <w:proofErr w:type="spellEnd"/>
            <w:r w:rsidRPr="005A0001">
              <w:rPr>
                <w:rFonts w:eastAsia="Calibri"/>
                <w:color w:val="000000"/>
                <w:sz w:val="24"/>
                <w:szCs w:val="24"/>
              </w:rPr>
              <w:t xml:space="preserve"> анализ</w:t>
            </w:r>
          </w:p>
        </w:tc>
        <w:tc>
          <w:tcPr>
            <w:tcW w:w="4252" w:type="dxa"/>
            <w:tcBorders>
              <w:top w:val="single" w:sz="4" w:space="0" w:color="00000A"/>
              <w:left w:val="single" w:sz="4" w:space="0" w:color="00000A"/>
              <w:bottom w:val="single" w:sz="4" w:space="0" w:color="00000A"/>
              <w:right w:val="single" w:sz="4" w:space="0" w:color="00000A"/>
            </w:tcBorders>
          </w:tcPr>
          <w:p w14:paraId="411E0160" w14:textId="54D5D084" w:rsidR="00F85B6C" w:rsidRPr="00041B5A" w:rsidRDefault="005A0001" w:rsidP="009C1A22">
            <w:pPr>
              <w:widowControl/>
              <w:suppressAutoHyphens/>
              <w:autoSpaceDE/>
              <w:autoSpaceDN/>
              <w:jc w:val="both"/>
              <w:rPr>
                <w:rFonts w:eastAsia="Calibri"/>
                <w:color w:val="000000"/>
                <w:sz w:val="24"/>
                <w:szCs w:val="24"/>
              </w:rPr>
            </w:pPr>
            <w:r>
              <w:rPr>
                <w:rFonts w:eastAsia="Calibri"/>
                <w:color w:val="000000"/>
                <w:sz w:val="24"/>
                <w:szCs w:val="24"/>
              </w:rPr>
              <w:t xml:space="preserve">Операции над классами и окрестностями. Конечное объединение классов. Пересечение и разность классов. Пересечение окрестностей. Декомпозиция окрестностей. </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2A10E70B" w:rsidR="00F85B6C" w:rsidRPr="00985A95" w:rsidRDefault="005A0001" w:rsidP="00F340DC">
            <w:pPr>
              <w:widowControl/>
              <w:suppressAutoHyphens/>
              <w:autoSpaceDE/>
              <w:autoSpaceDN/>
              <w:contextualSpacing/>
              <w:rPr>
                <w:rFonts w:eastAsia="Calibri"/>
                <w:color w:val="000000"/>
                <w:sz w:val="24"/>
                <w:szCs w:val="24"/>
              </w:rPr>
            </w:pPr>
            <w:proofErr w:type="spellStart"/>
            <w:r w:rsidRPr="005A0001">
              <w:rPr>
                <w:rFonts w:eastAsia="Calibri"/>
                <w:color w:val="000000"/>
                <w:sz w:val="24"/>
                <w:szCs w:val="24"/>
              </w:rPr>
              <w:t>Окрестностное</w:t>
            </w:r>
            <w:proofErr w:type="spellEnd"/>
            <w:r w:rsidRPr="005A0001">
              <w:rPr>
                <w:rFonts w:eastAsia="Calibri"/>
                <w:color w:val="000000"/>
                <w:sz w:val="24"/>
                <w:szCs w:val="24"/>
              </w:rPr>
              <w:t xml:space="preserve"> тестирование</w:t>
            </w:r>
          </w:p>
        </w:tc>
        <w:tc>
          <w:tcPr>
            <w:tcW w:w="4252" w:type="dxa"/>
            <w:tcBorders>
              <w:top w:val="single" w:sz="4" w:space="0" w:color="00000A"/>
              <w:left w:val="single" w:sz="4" w:space="0" w:color="00000A"/>
              <w:bottom w:val="single" w:sz="4" w:space="0" w:color="00000A"/>
              <w:right w:val="single" w:sz="4" w:space="0" w:color="00000A"/>
            </w:tcBorders>
          </w:tcPr>
          <w:p w14:paraId="3C29CA55" w14:textId="78A45EB5" w:rsidR="00F85B6C" w:rsidRPr="00472673" w:rsidRDefault="005A0001" w:rsidP="009C1A22">
            <w:pPr>
              <w:widowControl/>
              <w:autoSpaceDE/>
              <w:autoSpaceDN/>
              <w:adjustRightInd/>
              <w:jc w:val="both"/>
              <w:rPr>
                <w:rFonts w:eastAsia="Calibri"/>
                <w:color w:val="000000"/>
                <w:sz w:val="24"/>
                <w:szCs w:val="24"/>
              </w:rPr>
            </w:pPr>
            <w:proofErr w:type="spellStart"/>
            <w:r>
              <w:rPr>
                <w:sz w:val="24"/>
                <w:szCs w:val="24"/>
              </w:rPr>
              <w:t>Окрестностный</w:t>
            </w:r>
            <w:proofErr w:type="spellEnd"/>
            <w:r>
              <w:rPr>
                <w:sz w:val="24"/>
                <w:szCs w:val="24"/>
              </w:rPr>
              <w:t xml:space="preserve"> критерий выбора тестов. Свойства </w:t>
            </w:r>
            <w:proofErr w:type="spellStart"/>
            <w:r>
              <w:rPr>
                <w:sz w:val="24"/>
                <w:szCs w:val="24"/>
              </w:rPr>
              <w:t>окрестностного</w:t>
            </w:r>
            <w:proofErr w:type="spellEnd"/>
            <w:r>
              <w:rPr>
                <w:sz w:val="24"/>
                <w:szCs w:val="24"/>
              </w:rPr>
              <w:t xml:space="preserve"> тестирования. Выбор тестов. </w:t>
            </w:r>
            <w:proofErr w:type="spellStart"/>
            <w:r>
              <w:rPr>
                <w:sz w:val="24"/>
                <w:szCs w:val="24"/>
              </w:rPr>
              <w:t>Окрестностное</w:t>
            </w:r>
            <w:proofErr w:type="spellEnd"/>
            <w:r>
              <w:rPr>
                <w:sz w:val="24"/>
                <w:szCs w:val="24"/>
              </w:rPr>
              <w:t xml:space="preserve"> тестирование и отладка программ. </w:t>
            </w:r>
            <w:r w:rsidR="009701E7">
              <w:rPr>
                <w:sz w:val="24"/>
                <w:szCs w:val="24"/>
              </w:rPr>
              <w:t>Использование спецификаций программ.</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E21BA4">
        <w:trPr>
          <w:trHeight w:val="20"/>
        </w:trPr>
        <w:tc>
          <w:tcPr>
            <w:tcW w:w="1980" w:type="dxa"/>
            <w:tcMar>
              <w:left w:w="108" w:type="dxa"/>
            </w:tcMar>
          </w:tcPr>
          <w:p w14:paraId="197E4A42" w14:textId="073449A5" w:rsidR="00F85B6C" w:rsidRDefault="005A0001" w:rsidP="00F340DC">
            <w:pPr>
              <w:widowControl/>
              <w:suppressAutoHyphens/>
              <w:autoSpaceDE/>
              <w:autoSpaceDN/>
              <w:contextualSpacing/>
              <w:rPr>
                <w:rFonts w:eastAsia="Calibri"/>
                <w:color w:val="000000"/>
                <w:sz w:val="24"/>
                <w:szCs w:val="24"/>
              </w:rPr>
            </w:pPr>
            <w:r w:rsidRPr="005A0001">
              <w:rPr>
                <w:rFonts w:eastAsia="Calibri"/>
                <w:color w:val="000000"/>
                <w:sz w:val="24"/>
                <w:szCs w:val="24"/>
              </w:rPr>
              <w:t>Универсальный решающий алгоритм</w:t>
            </w:r>
          </w:p>
        </w:tc>
        <w:tc>
          <w:tcPr>
            <w:tcW w:w="4252" w:type="dxa"/>
          </w:tcPr>
          <w:p w14:paraId="1CF3799B" w14:textId="6413B657" w:rsidR="00F85B6C" w:rsidRPr="00842653" w:rsidRDefault="00862A58" w:rsidP="009C1A22">
            <w:pPr>
              <w:tabs>
                <w:tab w:val="right" w:pos="9356"/>
              </w:tabs>
              <w:suppressAutoHyphens/>
              <w:jc w:val="both"/>
              <w:rPr>
                <w:sz w:val="24"/>
                <w:szCs w:val="24"/>
              </w:rPr>
            </w:pPr>
            <w:r>
              <w:rPr>
                <w:sz w:val="24"/>
                <w:szCs w:val="24"/>
              </w:rPr>
              <w:t xml:space="preserve">Алгоритм инверсного вычисления программ. Альтернативное представление результатов инверсного вычисления. Наиболее общие унификаторы. Симметричный УРА. </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220C6E48" w:rsidR="00F85B6C" w:rsidRPr="009678F1" w:rsidRDefault="005A0001" w:rsidP="00F340DC">
            <w:pPr>
              <w:widowControl/>
              <w:suppressAutoHyphens/>
              <w:autoSpaceDE/>
              <w:autoSpaceDN/>
              <w:contextualSpacing/>
              <w:rPr>
                <w:rFonts w:eastAsia="Calibri"/>
                <w:color w:val="000000"/>
                <w:sz w:val="24"/>
                <w:szCs w:val="24"/>
              </w:rPr>
            </w:pPr>
            <w:r w:rsidRPr="005A0001">
              <w:rPr>
                <w:rFonts w:eastAsia="Calibri"/>
                <w:color w:val="000000"/>
                <w:sz w:val="24"/>
                <w:szCs w:val="24"/>
              </w:rPr>
              <w:t>Инверсное программирование</w:t>
            </w:r>
          </w:p>
        </w:tc>
        <w:tc>
          <w:tcPr>
            <w:tcW w:w="4252" w:type="dxa"/>
            <w:tcBorders>
              <w:top w:val="single" w:sz="4" w:space="0" w:color="00000A"/>
              <w:left w:val="single" w:sz="4" w:space="0" w:color="00000A"/>
              <w:bottom w:val="single" w:sz="4" w:space="0" w:color="00000A"/>
              <w:right w:val="single" w:sz="4" w:space="0" w:color="00000A"/>
            </w:tcBorders>
          </w:tcPr>
          <w:p w14:paraId="300FE96E" w14:textId="4E4DDC38" w:rsidR="00F85B6C" w:rsidRPr="00DE1703" w:rsidRDefault="009A02F4" w:rsidP="009C1A22">
            <w:pPr>
              <w:widowControl/>
              <w:autoSpaceDE/>
              <w:autoSpaceDN/>
              <w:adjustRightInd/>
              <w:jc w:val="both"/>
              <w:rPr>
                <w:rFonts w:eastAsia="Calibri"/>
                <w:color w:val="000000"/>
                <w:sz w:val="24"/>
                <w:szCs w:val="24"/>
              </w:rPr>
            </w:pPr>
            <w:r>
              <w:rPr>
                <w:rFonts w:eastAsia="Calibri"/>
                <w:color w:val="000000"/>
                <w:sz w:val="24"/>
                <w:szCs w:val="24"/>
              </w:rPr>
              <w:t>Перенос инверсной семантики. Сведение инверсного вычисления в одном языке к инверсному вычислению в другом.</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B64B1E" w:rsidRPr="00151C44" w14:paraId="6E9521BA" w14:textId="77777777" w:rsidTr="00E21BA4">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1D7A16" w14:textId="3A9548F6" w:rsidR="00B64B1E" w:rsidRPr="005A0001" w:rsidRDefault="005A0001" w:rsidP="00F340DC">
            <w:pPr>
              <w:widowControl/>
              <w:suppressAutoHyphens/>
              <w:autoSpaceDE/>
              <w:autoSpaceDN/>
              <w:contextualSpacing/>
              <w:rPr>
                <w:rFonts w:eastAsia="Calibri"/>
                <w:color w:val="000000"/>
                <w:sz w:val="24"/>
                <w:szCs w:val="24"/>
                <w:lang w:val="en-US"/>
              </w:rPr>
            </w:pPr>
            <w:r w:rsidRPr="005A0001">
              <w:rPr>
                <w:rFonts w:eastAsia="Calibri"/>
                <w:color w:val="000000"/>
                <w:sz w:val="24"/>
                <w:szCs w:val="24"/>
              </w:rPr>
              <w:t>Нестандартные семантики</w:t>
            </w:r>
          </w:p>
        </w:tc>
        <w:tc>
          <w:tcPr>
            <w:tcW w:w="4252" w:type="dxa"/>
            <w:tcBorders>
              <w:top w:val="single" w:sz="4" w:space="0" w:color="00000A"/>
              <w:left w:val="single" w:sz="4" w:space="0" w:color="00000A"/>
              <w:bottom w:val="single" w:sz="4" w:space="0" w:color="00000A"/>
              <w:right w:val="single" w:sz="4" w:space="0" w:color="00000A"/>
            </w:tcBorders>
          </w:tcPr>
          <w:p w14:paraId="42E1888A" w14:textId="1E48F061" w:rsidR="00B64B1E" w:rsidRPr="003A121E" w:rsidRDefault="009A02F4" w:rsidP="009C1A22">
            <w:pPr>
              <w:widowControl/>
              <w:autoSpaceDE/>
              <w:autoSpaceDN/>
              <w:adjustRightInd/>
              <w:jc w:val="both"/>
              <w:rPr>
                <w:rFonts w:eastAsia="Calibri"/>
                <w:color w:val="000000"/>
                <w:sz w:val="24"/>
                <w:szCs w:val="24"/>
              </w:rPr>
            </w:pPr>
            <w:r>
              <w:rPr>
                <w:rFonts w:eastAsia="Calibri"/>
                <w:color w:val="000000"/>
                <w:sz w:val="24"/>
                <w:szCs w:val="24"/>
              </w:rPr>
              <w:t>Специализация программ. Смешанные вычисления. Генераторы нестандартных интерпретаторов.</w:t>
            </w:r>
            <w:r w:rsidR="003A121E">
              <w:rPr>
                <w:rFonts w:eastAsia="Calibri"/>
                <w:color w:val="000000"/>
                <w:sz w:val="24"/>
                <w:szCs w:val="24"/>
              </w:rPr>
              <w:t xml:space="preserve"> </w:t>
            </w:r>
          </w:p>
        </w:tc>
        <w:tc>
          <w:tcPr>
            <w:tcW w:w="3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3B2259" w14:textId="77777777" w:rsidR="00B64B1E" w:rsidRPr="004C58C7" w:rsidRDefault="00B64B1E" w:rsidP="009C1A2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3FFB36" w14:textId="3AA16B4D" w:rsidR="00B64B1E" w:rsidRDefault="00B64B1E" w:rsidP="009C1A2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132741029"/>
      <w:r w:rsidRPr="00BA337D">
        <w:lastRenderedPageBreak/>
        <w:t>6.2. Перечень вопросов, заданий, тем для подготовки к текущему контролю</w:t>
      </w:r>
      <w:bookmarkEnd w:id="14"/>
    </w:p>
    <w:p w14:paraId="5410A620" w14:textId="695F6D21" w:rsidR="00151C44" w:rsidRPr="001F7860" w:rsidRDefault="00803DF7"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Примерные вопросы к контрольной работе</w:t>
      </w:r>
      <w:r w:rsidR="00AF688F">
        <w:rPr>
          <w:rFonts w:eastAsia="Calibri"/>
          <w:b/>
          <w:color w:val="000000"/>
          <w:sz w:val="28"/>
          <w:szCs w:val="28"/>
        </w:rPr>
        <w:t xml:space="preserve"> </w:t>
      </w:r>
    </w:p>
    <w:p w14:paraId="27270C8D" w14:textId="3C309BF3" w:rsidR="00C35208" w:rsidRP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Язык </w:t>
      </w:r>
      <w:r>
        <w:rPr>
          <w:rFonts w:eastAsiaTheme="minorEastAsia"/>
          <w:sz w:val="28"/>
          <w:szCs w:val="28"/>
          <w:lang w:val="en-US"/>
        </w:rPr>
        <w:t>TSG</w:t>
      </w:r>
      <w:r w:rsidRPr="002D099B">
        <w:rPr>
          <w:rFonts w:eastAsiaTheme="minorEastAsia"/>
          <w:sz w:val="28"/>
          <w:szCs w:val="28"/>
        </w:rPr>
        <w:t xml:space="preserve">. </w:t>
      </w:r>
      <w:r>
        <w:rPr>
          <w:rFonts w:eastAsiaTheme="minorEastAsia"/>
          <w:sz w:val="28"/>
          <w:szCs w:val="28"/>
        </w:rPr>
        <w:t xml:space="preserve">Основные понятия и типы данных. Синтаксис языка </w:t>
      </w:r>
      <w:r>
        <w:rPr>
          <w:rFonts w:eastAsiaTheme="minorEastAsia"/>
          <w:sz w:val="28"/>
          <w:szCs w:val="28"/>
          <w:lang w:val="en-US"/>
        </w:rPr>
        <w:t>TSG.</w:t>
      </w:r>
    </w:p>
    <w:p w14:paraId="1579B9A4" w14:textId="22E7ACC0"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Подстановки. Свойства подстановок. Суперпозиции подстановок.</w:t>
      </w:r>
    </w:p>
    <w:p w14:paraId="69B90450" w14:textId="295F031C"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Деревья конфигураций. Построение деревьев конфигураций.</w:t>
      </w:r>
    </w:p>
    <w:p w14:paraId="50B836BC" w14:textId="409DB5CE"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Операции над классами и окрестностями.</w:t>
      </w:r>
    </w:p>
    <w:p w14:paraId="2D14904A" w14:textId="08743858" w:rsidR="002D099B" w:rsidRDefault="002D099B" w:rsidP="003218C0">
      <w:pPr>
        <w:pStyle w:val="a7"/>
        <w:numPr>
          <w:ilvl w:val="0"/>
          <w:numId w:val="43"/>
        </w:numPr>
        <w:spacing w:line="360" w:lineRule="auto"/>
        <w:jc w:val="both"/>
        <w:rPr>
          <w:rFonts w:eastAsiaTheme="minorEastAsia"/>
          <w:sz w:val="28"/>
          <w:szCs w:val="28"/>
        </w:rPr>
      </w:pPr>
      <w:proofErr w:type="spellStart"/>
      <w:r>
        <w:rPr>
          <w:rFonts w:eastAsiaTheme="minorEastAsia"/>
          <w:sz w:val="28"/>
          <w:szCs w:val="28"/>
        </w:rPr>
        <w:t>Окрестностное</w:t>
      </w:r>
      <w:proofErr w:type="spellEnd"/>
      <w:r>
        <w:rPr>
          <w:rFonts w:eastAsiaTheme="minorEastAsia"/>
          <w:sz w:val="28"/>
          <w:szCs w:val="28"/>
        </w:rPr>
        <w:t xml:space="preserve"> тестирование и отладка программ.</w:t>
      </w:r>
    </w:p>
    <w:p w14:paraId="05A9A0C0" w14:textId="64160EC2"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Универсальный решающий алгоритм и его реализация.</w:t>
      </w:r>
    </w:p>
    <w:p w14:paraId="0241EC42" w14:textId="436F96AC"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Инверсное и логическое программирование. Сравнение инверсных и логических языков программирования.</w:t>
      </w:r>
    </w:p>
    <w:p w14:paraId="74BD2AFB" w14:textId="5A292561"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Инверсная семантика языка реализации.</w:t>
      </w:r>
    </w:p>
    <w:p w14:paraId="4B92E695" w14:textId="1086AA14" w:rsidR="002D099B"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Специализация программ.</w:t>
      </w:r>
    </w:p>
    <w:p w14:paraId="022CD02E" w14:textId="69057A2A" w:rsidR="002D099B" w:rsidRPr="003218C0" w:rsidRDefault="002D099B" w:rsidP="003218C0">
      <w:pPr>
        <w:pStyle w:val="a7"/>
        <w:numPr>
          <w:ilvl w:val="0"/>
          <w:numId w:val="43"/>
        </w:numPr>
        <w:spacing w:line="360" w:lineRule="auto"/>
        <w:jc w:val="both"/>
        <w:rPr>
          <w:rFonts w:eastAsiaTheme="minorEastAsia"/>
          <w:sz w:val="28"/>
          <w:szCs w:val="28"/>
        </w:rPr>
      </w:pPr>
      <w:r>
        <w:rPr>
          <w:rFonts w:eastAsiaTheme="minorEastAsia"/>
          <w:sz w:val="28"/>
          <w:szCs w:val="28"/>
        </w:rPr>
        <w:t>Смешанные вычисления</w:t>
      </w:r>
    </w:p>
    <w:p w14:paraId="53E00D73" w14:textId="790CC4FB" w:rsidR="0015764A" w:rsidRDefault="0015764A" w:rsidP="00E21BA4">
      <w:pPr>
        <w:spacing w:line="360" w:lineRule="auto"/>
        <w:rPr>
          <w:rFonts w:eastAsia="Calibri"/>
          <w:b/>
          <w:color w:val="000000"/>
          <w:sz w:val="28"/>
          <w:szCs w:val="28"/>
        </w:rPr>
      </w:pPr>
    </w:p>
    <w:p w14:paraId="14E62950" w14:textId="7BD6D69F" w:rsidR="00CA585F" w:rsidRDefault="00CA585F" w:rsidP="00AF688F">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15764A">
        <w:rPr>
          <w:rFonts w:eastAsia="Calibri"/>
          <w:b/>
          <w:color w:val="000000"/>
          <w:sz w:val="28"/>
          <w:szCs w:val="28"/>
        </w:rPr>
        <w:t>ные</w:t>
      </w:r>
      <w:r>
        <w:rPr>
          <w:rFonts w:eastAsia="Calibri"/>
          <w:b/>
          <w:color w:val="000000"/>
          <w:sz w:val="28"/>
          <w:szCs w:val="28"/>
        </w:rPr>
        <w:t xml:space="preserve"> зада</w:t>
      </w:r>
      <w:r w:rsidR="00777455">
        <w:rPr>
          <w:rFonts w:eastAsia="Calibri"/>
          <w:b/>
          <w:color w:val="000000"/>
          <w:sz w:val="28"/>
          <w:szCs w:val="28"/>
        </w:rPr>
        <w:t>ни</w:t>
      </w:r>
      <w:r w:rsidR="0015764A">
        <w:rPr>
          <w:rFonts w:eastAsia="Calibri"/>
          <w:b/>
          <w:color w:val="000000"/>
          <w:sz w:val="28"/>
          <w:szCs w:val="28"/>
        </w:rPr>
        <w:t xml:space="preserve">я </w:t>
      </w:r>
      <w:r w:rsidR="00777455">
        <w:rPr>
          <w:rFonts w:eastAsia="Calibri"/>
          <w:b/>
          <w:color w:val="000000"/>
          <w:sz w:val="28"/>
          <w:szCs w:val="28"/>
        </w:rPr>
        <w:t>контрольной работы</w:t>
      </w:r>
      <w:r>
        <w:rPr>
          <w:rFonts w:eastAsia="Calibri"/>
          <w:b/>
          <w:color w:val="000000"/>
          <w:sz w:val="28"/>
          <w:szCs w:val="28"/>
        </w:rPr>
        <w:t xml:space="preserve"> </w:t>
      </w:r>
    </w:p>
    <w:p w14:paraId="60A53133" w14:textId="16777225" w:rsidR="00BD2141" w:rsidRPr="002D099B" w:rsidRDefault="002D099B" w:rsidP="00376828">
      <w:pPr>
        <w:pStyle w:val="a7"/>
        <w:numPr>
          <w:ilvl w:val="0"/>
          <w:numId w:val="40"/>
        </w:numPr>
        <w:spacing w:line="360" w:lineRule="auto"/>
        <w:rPr>
          <w:bCs/>
          <w:sz w:val="28"/>
          <w:szCs w:val="28"/>
        </w:rPr>
      </w:pPr>
      <w:r>
        <w:rPr>
          <w:bCs/>
          <w:sz w:val="28"/>
          <w:szCs w:val="28"/>
        </w:rPr>
        <w:t xml:space="preserve">Напишите своё имя как данные (строку), используя синтаксис языка </w:t>
      </w:r>
      <w:r>
        <w:rPr>
          <w:bCs/>
          <w:sz w:val="28"/>
          <w:szCs w:val="28"/>
          <w:lang w:val="en-US"/>
        </w:rPr>
        <w:t>TSG</w:t>
      </w:r>
      <w:r w:rsidRPr="002D099B">
        <w:rPr>
          <w:bCs/>
          <w:sz w:val="28"/>
          <w:szCs w:val="28"/>
        </w:rPr>
        <w:t>.</w:t>
      </w:r>
    </w:p>
    <w:p w14:paraId="09BD111A" w14:textId="42B5D55C" w:rsidR="002D099B" w:rsidRDefault="002D099B" w:rsidP="00376828">
      <w:pPr>
        <w:pStyle w:val="a7"/>
        <w:numPr>
          <w:ilvl w:val="0"/>
          <w:numId w:val="40"/>
        </w:numPr>
        <w:spacing w:line="360" w:lineRule="auto"/>
        <w:rPr>
          <w:bCs/>
          <w:sz w:val="28"/>
          <w:szCs w:val="28"/>
        </w:rPr>
      </w:pPr>
      <w:r w:rsidRPr="002D099B">
        <w:rPr>
          <w:bCs/>
          <w:sz w:val="28"/>
          <w:szCs w:val="28"/>
        </w:rPr>
        <w:t>Выпишите результат примен</w:t>
      </w:r>
      <w:r>
        <w:rPr>
          <w:bCs/>
          <w:sz w:val="28"/>
          <w:szCs w:val="28"/>
        </w:rPr>
        <w:t>ен</w:t>
      </w:r>
      <w:r w:rsidRPr="002D099B">
        <w:rPr>
          <w:bCs/>
          <w:sz w:val="28"/>
          <w:szCs w:val="28"/>
        </w:rPr>
        <w:t>ия сужения (</w:t>
      </w:r>
      <w:r>
        <w:rPr>
          <w:bCs/>
          <w:sz w:val="28"/>
          <w:szCs w:val="28"/>
          <w:lang w:val="en-US"/>
        </w:rPr>
        <w:t>cx</w:t>
      </w:r>
      <w:r w:rsidRPr="002D099B">
        <w:rPr>
          <w:bCs/>
          <w:sz w:val="28"/>
          <w:szCs w:val="28"/>
        </w:rPr>
        <w:t xml:space="preserve">, </w:t>
      </w:r>
      <w:proofErr w:type="spellStart"/>
      <w:r>
        <w:rPr>
          <w:bCs/>
          <w:sz w:val="28"/>
          <w:szCs w:val="28"/>
          <w:lang w:val="en-US"/>
        </w:rPr>
        <w:t>rs</w:t>
      </w:r>
      <w:proofErr w:type="spellEnd"/>
      <w:r w:rsidRPr="002D099B">
        <w:rPr>
          <w:bCs/>
          <w:sz w:val="28"/>
          <w:szCs w:val="28"/>
        </w:rPr>
        <w:t xml:space="preserve">) /. </w:t>
      </w:r>
      <w:proofErr w:type="spellStart"/>
      <w:r>
        <w:rPr>
          <w:bCs/>
          <w:sz w:val="28"/>
          <w:szCs w:val="28"/>
          <w:lang w:val="en-US"/>
        </w:rPr>
        <w:t>constr</w:t>
      </w:r>
      <w:proofErr w:type="spellEnd"/>
      <w:r w:rsidRPr="002D099B">
        <w:rPr>
          <w:bCs/>
          <w:sz w:val="28"/>
          <w:szCs w:val="28"/>
        </w:rPr>
        <w:t>:</w:t>
      </w:r>
      <w:r w:rsidRPr="002D099B">
        <w:rPr>
          <w:bCs/>
          <w:sz w:val="28"/>
          <w:szCs w:val="28"/>
        </w:rPr>
        <w:br/>
      </w:r>
      <w:r w:rsidRPr="00E04887">
        <w:rPr>
          <w:rFonts w:ascii="Courier New" w:hAnsi="Courier New" w:cs="Courier New"/>
          <w:bCs/>
          <w:sz w:val="28"/>
          <w:szCs w:val="28"/>
        </w:rPr>
        <w:t>(</w:t>
      </w:r>
      <w:r w:rsidRPr="00E04887">
        <w:rPr>
          <w:rFonts w:ascii="Courier New" w:hAnsi="Courier New" w:cs="Courier New"/>
          <w:bCs/>
          <w:sz w:val="28"/>
          <w:szCs w:val="28"/>
          <w:lang w:val="en-US"/>
        </w:rPr>
        <w:t>cx</w:t>
      </w:r>
      <w:r w:rsidRPr="00E04887">
        <w:rPr>
          <w:rFonts w:ascii="Courier New" w:hAnsi="Courier New" w:cs="Courier New"/>
          <w:bCs/>
          <w:sz w:val="28"/>
          <w:szCs w:val="28"/>
        </w:rPr>
        <w:t xml:space="preserve">, </w:t>
      </w:r>
      <w:proofErr w:type="spellStart"/>
      <w:r w:rsidRPr="00E04887">
        <w:rPr>
          <w:rFonts w:ascii="Courier New" w:hAnsi="Courier New" w:cs="Courier New"/>
          <w:bCs/>
          <w:sz w:val="28"/>
          <w:szCs w:val="28"/>
          <w:lang w:val="en-US"/>
        </w:rPr>
        <w:t>rs</w:t>
      </w:r>
      <w:proofErr w:type="spellEnd"/>
      <w:r w:rsidRPr="00E04887">
        <w:rPr>
          <w:rFonts w:ascii="Courier New" w:hAnsi="Courier New" w:cs="Courier New"/>
          <w:bCs/>
          <w:sz w:val="28"/>
          <w:szCs w:val="28"/>
        </w:rPr>
        <w:t>) = ([</w:t>
      </w:r>
      <w:r w:rsidRPr="00E04887">
        <w:rPr>
          <w:rFonts w:ascii="Courier New" w:hAnsi="Courier New" w:cs="Courier New"/>
          <w:bCs/>
          <w:sz w:val="28"/>
          <w:szCs w:val="28"/>
          <w:lang w:val="en-US"/>
        </w:rPr>
        <w:t>A</w:t>
      </w:r>
      <w:r w:rsidRPr="00E04887">
        <w:rPr>
          <w:rFonts w:ascii="Courier New" w:hAnsi="Courier New" w:cs="Courier New"/>
          <w:bCs/>
          <w:sz w:val="28"/>
          <w:szCs w:val="28"/>
        </w:rPr>
        <w:t>.1, ‘</w:t>
      </w:r>
      <w:r w:rsidRPr="00E04887">
        <w:rPr>
          <w:rFonts w:ascii="Courier New" w:hAnsi="Courier New" w:cs="Courier New"/>
          <w:bCs/>
          <w:sz w:val="28"/>
          <w:szCs w:val="28"/>
          <w:lang w:val="en-US"/>
        </w:rPr>
        <w:t>A</w:t>
      </w:r>
      <w:r w:rsidRPr="00E04887">
        <w:rPr>
          <w:rFonts w:ascii="Courier New" w:hAnsi="Courier New" w:cs="Courier New"/>
          <w:bCs/>
          <w:sz w:val="28"/>
          <w:szCs w:val="28"/>
        </w:rPr>
        <w:t>, (</w:t>
      </w:r>
      <w:r w:rsidRPr="00E04887">
        <w:rPr>
          <w:rFonts w:ascii="Courier New" w:hAnsi="Courier New" w:cs="Courier New"/>
          <w:bCs/>
          <w:sz w:val="28"/>
          <w:szCs w:val="28"/>
          <w:lang w:val="en-US"/>
        </w:rPr>
        <w:t>CONS</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E</w:t>
      </w:r>
      <w:r w:rsidRPr="00E04887">
        <w:rPr>
          <w:rFonts w:ascii="Courier New" w:hAnsi="Courier New" w:cs="Courier New"/>
          <w:bCs/>
          <w:sz w:val="28"/>
          <w:szCs w:val="28"/>
        </w:rPr>
        <w:t xml:space="preserve">.2 </w:t>
      </w:r>
      <w:r w:rsidRPr="00E04887">
        <w:rPr>
          <w:rFonts w:ascii="Courier New" w:hAnsi="Courier New" w:cs="Courier New"/>
          <w:bCs/>
          <w:sz w:val="28"/>
          <w:szCs w:val="28"/>
          <w:lang w:val="en-US"/>
        </w:rPr>
        <w:t>A</w:t>
      </w:r>
      <w:r w:rsidRPr="00E04887">
        <w:rPr>
          <w:rFonts w:ascii="Courier New" w:hAnsi="Courier New" w:cs="Courier New"/>
          <w:bCs/>
          <w:sz w:val="28"/>
          <w:szCs w:val="28"/>
        </w:rPr>
        <w:t>.3)]],</w:t>
      </w:r>
      <w:r w:rsidRPr="00E04887">
        <w:rPr>
          <w:rFonts w:ascii="Courier New" w:hAnsi="Courier New" w:cs="Courier New"/>
          <w:bCs/>
          <w:sz w:val="28"/>
          <w:szCs w:val="28"/>
        </w:rPr>
        <w:br/>
        <w:t xml:space="preserve">           </w:t>
      </w:r>
      <w:r w:rsidRPr="00E04887">
        <w:rPr>
          <w:rFonts w:ascii="Courier New" w:hAnsi="Courier New" w:cs="Courier New"/>
          <w:bCs/>
          <w:sz w:val="28"/>
          <w:szCs w:val="28"/>
          <w:lang w:val="en-US"/>
        </w:rPr>
        <w:t>RESTR</w:t>
      </w:r>
      <w:r w:rsidRPr="00E04887">
        <w:rPr>
          <w:rFonts w:ascii="Courier New" w:hAnsi="Courier New" w:cs="Courier New"/>
          <w:bCs/>
          <w:sz w:val="28"/>
          <w:szCs w:val="28"/>
        </w:rPr>
        <w:t>[</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.1 :=/=: </w:t>
      </w:r>
      <w:r w:rsidRPr="00E04887">
        <w:rPr>
          <w:rFonts w:ascii="Courier New" w:hAnsi="Courier New" w:cs="Courier New"/>
          <w:bCs/>
          <w:sz w:val="28"/>
          <w:szCs w:val="28"/>
          <w:lang w:val="en-US"/>
        </w:rPr>
        <w:t>A</w:t>
      </w:r>
      <w:r w:rsidRPr="00E04887">
        <w:rPr>
          <w:rFonts w:ascii="Courier New" w:hAnsi="Courier New" w:cs="Courier New"/>
          <w:bCs/>
          <w:sz w:val="28"/>
          <w:szCs w:val="28"/>
        </w:rPr>
        <w:t>.3])</w:t>
      </w:r>
      <w:r w:rsidRPr="00E04887">
        <w:rPr>
          <w:rFonts w:ascii="Courier New" w:hAnsi="Courier New" w:cs="Courier New"/>
          <w:bCs/>
          <w:sz w:val="28"/>
          <w:szCs w:val="28"/>
        </w:rPr>
        <w:br/>
      </w:r>
      <w:proofErr w:type="spellStart"/>
      <w:r w:rsidRPr="00E04887">
        <w:rPr>
          <w:rFonts w:ascii="Courier New" w:hAnsi="Courier New" w:cs="Courier New"/>
          <w:bCs/>
          <w:sz w:val="28"/>
          <w:szCs w:val="28"/>
          <w:lang w:val="en-US"/>
        </w:rPr>
        <w:t>constr</w:t>
      </w:r>
      <w:proofErr w:type="spellEnd"/>
      <w:r w:rsidRPr="00E04887">
        <w:rPr>
          <w:rFonts w:ascii="Courier New" w:hAnsi="Courier New" w:cs="Courier New"/>
          <w:bCs/>
          <w:sz w:val="28"/>
          <w:szCs w:val="28"/>
        </w:rPr>
        <w:t xml:space="preserve"> = (</w:t>
      </w:r>
      <w:r w:rsidRPr="00E04887">
        <w:rPr>
          <w:rFonts w:ascii="Courier New" w:hAnsi="Courier New" w:cs="Courier New"/>
          <w:bCs/>
          <w:sz w:val="28"/>
          <w:szCs w:val="28"/>
          <w:lang w:val="en-US"/>
        </w:rPr>
        <w:t>S</w:t>
      </w:r>
      <w:r w:rsidRPr="00E04887">
        <w:rPr>
          <w:rFonts w:ascii="Courier New" w:hAnsi="Courier New" w:cs="Courier New"/>
          <w:bCs/>
          <w:sz w:val="28"/>
          <w:szCs w:val="28"/>
        </w:rPr>
        <w:t>[</w:t>
      </w:r>
      <w:r w:rsidRPr="00E04887">
        <w:rPr>
          <w:rFonts w:ascii="Courier New" w:hAnsi="Courier New" w:cs="Courier New"/>
          <w:bCs/>
          <w:sz w:val="28"/>
          <w:szCs w:val="28"/>
          <w:lang w:val="en-US"/>
        </w:rPr>
        <w:t>A</w:t>
      </w:r>
      <w:r w:rsidRPr="00E04887">
        <w:rPr>
          <w:rFonts w:ascii="Courier New" w:hAnsi="Courier New" w:cs="Courier New"/>
          <w:bCs/>
          <w:sz w:val="28"/>
          <w:szCs w:val="28"/>
        </w:rPr>
        <w:t>.1 :-&gt;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.2 :-&gt; </w:t>
      </w:r>
      <w:r w:rsidRPr="00E04887">
        <w:rPr>
          <w:rFonts w:ascii="Courier New" w:hAnsi="Courier New" w:cs="Courier New"/>
          <w:bCs/>
          <w:sz w:val="28"/>
          <w:szCs w:val="28"/>
          <w:lang w:val="en-US"/>
        </w:rPr>
        <w:t>A</w:t>
      </w:r>
      <w:r w:rsidRPr="00E04887">
        <w:rPr>
          <w:rFonts w:ascii="Courier New" w:hAnsi="Courier New" w:cs="Courier New"/>
          <w:bCs/>
          <w:sz w:val="28"/>
          <w:szCs w:val="28"/>
        </w:rPr>
        <w:t>.3])</w:t>
      </w:r>
    </w:p>
    <w:p w14:paraId="2930BC21" w14:textId="54085CA3" w:rsidR="002D099B" w:rsidRDefault="002D099B" w:rsidP="00376828">
      <w:pPr>
        <w:pStyle w:val="a7"/>
        <w:numPr>
          <w:ilvl w:val="0"/>
          <w:numId w:val="40"/>
        </w:numPr>
        <w:spacing w:line="360" w:lineRule="auto"/>
        <w:rPr>
          <w:bCs/>
          <w:sz w:val="28"/>
          <w:szCs w:val="28"/>
        </w:rPr>
      </w:pPr>
      <w:r>
        <w:rPr>
          <w:bCs/>
          <w:sz w:val="28"/>
          <w:szCs w:val="28"/>
        </w:rPr>
        <w:t xml:space="preserve">Выполните отождествление двух списков </w:t>
      </w:r>
      <w:r>
        <w:rPr>
          <w:bCs/>
          <w:sz w:val="28"/>
          <w:szCs w:val="28"/>
          <w:lang w:val="en-US"/>
        </w:rPr>
        <w:t>c</w:t>
      </w:r>
      <w:r w:rsidRPr="002D099B">
        <w:rPr>
          <w:bCs/>
          <w:sz w:val="28"/>
          <w:szCs w:val="28"/>
        </w:rPr>
        <w:t>-</w:t>
      </w:r>
      <w:r>
        <w:rPr>
          <w:bCs/>
          <w:sz w:val="28"/>
          <w:szCs w:val="28"/>
        </w:rPr>
        <w:t>выражений:</w:t>
      </w:r>
      <w:r>
        <w:rPr>
          <w:bCs/>
          <w:sz w:val="28"/>
          <w:szCs w:val="28"/>
        </w:rPr>
        <w:br/>
      </w:r>
      <w:proofErr w:type="spellStart"/>
      <w:r w:rsidRPr="00E04887">
        <w:rPr>
          <w:rFonts w:ascii="Courier New" w:hAnsi="Courier New" w:cs="Courier New"/>
          <w:bCs/>
          <w:sz w:val="28"/>
          <w:szCs w:val="28"/>
          <w:lang w:val="en-US"/>
        </w:rPr>
        <w:t>ces</w:t>
      </w:r>
      <w:proofErr w:type="spellEnd"/>
      <w:r w:rsidRPr="00E04887">
        <w:rPr>
          <w:rFonts w:ascii="Courier New" w:hAnsi="Courier New" w:cs="Courier New"/>
          <w:bCs/>
          <w:sz w:val="28"/>
          <w:szCs w:val="28"/>
        </w:rPr>
        <w:t>1 =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.1, </w:t>
      </w:r>
      <w:r w:rsidRPr="00E04887">
        <w:rPr>
          <w:rFonts w:ascii="Courier New" w:hAnsi="Courier New" w:cs="Courier New"/>
          <w:bCs/>
          <w:sz w:val="28"/>
          <w:szCs w:val="28"/>
          <w:lang w:val="en-US"/>
        </w:rPr>
        <w:t>E</w:t>
      </w:r>
      <w:r w:rsidRPr="00E04887">
        <w:rPr>
          <w:rFonts w:ascii="Courier New" w:hAnsi="Courier New" w:cs="Courier New"/>
          <w:bCs/>
          <w:sz w:val="28"/>
          <w:szCs w:val="28"/>
        </w:rPr>
        <w:t xml:space="preserve">.3, </w:t>
      </w:r>
      <w:r w:rsidRPr="00E04887">
        <w:rPr>
          <w:rFonts w:ascii="Courier New" w:hAnsi="Courier New" w:cs="Courier New"/>
          <w:bCs/>
          <w:sz w:val="28"/>
          <w:szCs w:val="28"/>
          <w:lang w:val="en-US"/>
        </w:rPr>
        <w:t>A</w:t>
      </w:r>
      <w:r w:rsidRPr="00E04887">
        <w:rPr>
          <w:rFonts w:ascii="Courier New" w:hAnsi="Courier New" w:cs="Courier New"/>
          <w:bCs/>
          <w:sz w:val="28"/>
          <w:szCs w:val="28"/>
        </w:rPr>
        <w:t>.1]</w:t>
      </w:r>
      <w:r w:rsidRPr="00E04887">
        <w:rPr>
          <w:rFonts w:ascii="Courier New" w:hAnsi="Courier New" w:cs="Courier New"/>
          <w:bCs/>
          <w:sz w:val="28"/>
          <w:szCs w:val="28"/>
        </w:rPr>
        <w:br/>
      </w:r>
      <w:proofErr w:type="spellStart"/>
      <w:r w:rsidRPr="00E04887">
        <w:rPr>
          <w:rFonts w:ascii="Courier New" w:hAnsi="Courier New" w:cs="Courier New"/>
          <w:bCs/>
          <w:sz w:val="28"/>
          <w:szCs w:val="28"/>
          <w:lang w:val="en-US"/>
        </w:rPr>
        <w:t>ces</w:t>
      </w:r>
      <w:proofErr w:type="spellEnd"/>
      <w:r w:rsidRPr="00E04887">
        <w:rPr>
          <w:rFonts w:ascii="Courier New" w:hAnsi="Courier New" w:cs="Courier New"/>
          <w:bCs/>
          <w:sz w:val="28"/>
          <w:szCs w:val="28"/>
        </w:rPr>
        <w:t>2 = [‘</w:t>
      </w:r>
      <w:r w:rsidRPr="00E04887">
        <w:rPr>
          <w:rFonts w:ascii="Courier New" w:hAnsi="Courier New" w:cs="Courier New"/>
          <w:bCs/>
          <w:sz w:val="28"/>
          <w:szCs w:val="28"/>
          <w:lang w:val="en-US"/>
        </w:rPr>
        <w:t>S</w:t>
      </w:r>
      <w:r w:rsidRPr="00E04887">
        <w:rPr>
          <w:rFonts w:ascii="Courier New" w:hAnsi="Courier New" w:cs="Courier New"/>
          <w:bCs/>
          <w:sz w:val="28"/>
          <w:szCs w:val="28"/>
        </w:rPr>
        <w:t>, (</w:t>
      </w:r>
      <w:r w:rsidRPr="00E04887">
        <w:rPr>
          <w:rFonts w:ascii="Courier New" w:hAnsi="Courier New" w:cs="Courier New"/>
          <w:bCs/>
          <w:sz w:val="28"/>
          <w:szCs w:val="28"/>
          <w:lang w:val="en-US"/>
        </w:rPr>
        <w:t>CONS</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D</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.4), </w:t>
      </w:r>
      <w:r w:rsidRPr="00E04887">
        <w:rPr>
          <w:rFonts w:ascii="Courier New" w:hAnsi="Courier New" w:cs="Courier New"/>
          <w:bCs/>
          <w:sz w:val="28"/>
          <w:szCs w:val="28"/>
          <w:lang w:val="en-US"/>
        </w:rPr>
        <w:t>A</w:t>
      </w:r>
      <w:r w:rsidRPr="00E04887">
        <w:rPr>
          <w:rFonts w:ascii="Courier New" w:hAnsi="Courier New" w:cs="Courier New"/>
          <w:bCs/>
          <w:sz w:val="28"/>
          <w:szCs w:val="28"/>
        </w:rPr>
        <w:t>.5]</w:t>
      </w:r>
    </w:p>
    <w:p w14:paraId="497D9ED2" w14:textId="389391D9" w:rsidR="002D099B" w:rsidRDefault="002D099B" w:rsidP="00376828">
      <w:pPr>
        <w:pStyle w:val="a7"/>
        <w:numPr>
          <w:ilvl w:val="0"/>
          <w:numId w:val="40"/>
        </w:numPr>
        <w:spacing w:line="360" w:lineRule="auto"/>
        <w:rPr>
          <w:bCs/>
          <w:sz w:val="28"/>
          <w:szCs w:val="28"/>
        </w:rPr>
      </w:pPr>
      <w:r>
        <w:rPr>
          <w:bCs/>
          <w:sz w:val="28"/>
          <w:szCs w:val="28"/>
        </w:rPr>
        <w:t>Приведите заданный класс к канонической форме:</w:t>
      </w:r>
      <w:r>
        <w:rPr>
          <w:bCs/>
          <w:sz w:val="28"/>
          <w:szCs w:val="28"/>
        </w:rPr>
        <w:br/>
      </w:r>
      <w:r w:rsidRPr="00E04887">
        <w:rPr>
          <w:rFonts w:ascii="Courier New" w:hAnsi="Courier New" w:cs="Courier New"/>
          <w:bCs/>
          <w:sz w:val="28"/>
          <w:szCs w:val="28"/>
        </w:rPr>
        <w:t>([(</w:t>
      </w:r>
      <w:r w:rsidRPr="00E04887">
        <w:rPr>
          <w:rFonts w:ascii="Courier New" w:hAnsi="Courier New" w:cs="Courier New"/>
          <w:bCs/>
          <w:sz w:val="28"/>
          <w:szCs w:val="28"/>
          <w:lang w:val="en-US"/>
        </w:rPr>
        <w:t>CONS</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.11 (</w:t>
      </w:r>
      <w:r w:rsidRPr="00E04887">
        <w:rPr>
          <w:rFonts w:ascii="Courier New" w:hAnsi="Courier New" w:cs="Courier New"/>
          <w:bCs/>
          <w:sz w:val="28"/>
          <w:szCs w:val="28"/>
          <w:lang w:val="en-US"/>
        </w:rPr>
        <w:t>CONS</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.10 (</w:t>
      </w:r>
      <w:r w:rsidRPr="00E04887">
        <w:rPr>
          <w:rFonts w:ascii="Courier New" w:hAnsi="Courier New" w:cs="Courier New"/>
          <w:bCs/>
          <w:sz w:val="28"/>
          <w:szCs w:val="28"/>
          <w:lang w:val="en-US"/>
        </w:rPr>
        <w:t>CONS</w:t>
      </w:r>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.27 </w:t>
      </w:r>
      <w:r w:rsidRPr="00E04887">
        <w:rPr>
          <w:rFonts w:ascii="Courier New" w:hAnsi="Courier New" w:cs="Courier New"/>
          <w:bCs/>
          <w:sz w:val="28"/>
          <w:szCs w:val="28"/>
          <w:lang w:val="en-US"/>
        </w:rPr>
        <w:t>A</w:t>
      </w:r>
      <w:r w:rsidRPr="00E04887">
        <w:rPr>
          <w:rFonts w:ascii="Courier New" w:hAnsi="Courier New" w:cs="Courier New"/>
          <w:bCs/>
          <w:sz w:val="28"/>
          <w:szCs w:val="28"/>
        </w:rPr>
        <w:t>.16)))],</w:t>
      </w:r>
      <w:r w:rsidRPr="00E04887">
        <w:rPr>
          <w:rFonts w:ascii="Courier New" w:hAnsi="Courier New" w:cs="Courier New"/>
          <w:bCs/>
          <w:sz w:val="28"/>
          <w:szCs w:val="28"/>
        </w:rPr>
        <w:br/>
      </w:r>
      <w:r w:rsidRPr="00E04887">
        <w:rPr>
          <w:rFonts w:ascii="Courier New" w:hAnsi="Courier New" w:cs="Courier New"/>
          <w:bCs/>
          <w:sz w:val="28"/>
          <w:szCs w:val="28"/>
          <w:lang w:val="en-US"/>
        </w:rPr>
        <w:t>RESTR</w:t>
      </w:r>
      <w:r w:rsidRPr="00E04887">
        <w:rPr>
          <w:rFonts w:ascii="Courier New" w:hAnsi="Courier New" w:cs="Courier New"/>
          <w:bCs/>
          <w:sz w:val="28"/>
          <w:szCs w:val="28"/>
        </w:rPr>
        <w:t>[‘</w:t>
      </w:r>
      <w:r w:rsidRPr="00E04887">
        <w:rPr>
          <w:rFonts w:ascii="Courier New" w:hAnsi="Courier New" w:cs="Courier New"/>
          <w:bCs/>
          <w:sz w:val="28"/>
          <w:szCs w:val="28"/>
          <w:lang w:val="en-US"/>
        </w:rPr>
        <w:t>D</w:t>
      </w:r>
      <w:r w:rsidRPr="00E04887">
        <w:rPr>
          <w:rFonts w:ascii="Courier New" w:hAnsi="Courier New" w:cs="Courier New"/>
          <w:bCs/>
          <w:sz w:val="28"/>
          <w:szCs w:val="28"/>
        </w:rPr>
        <w:t xml:space="preserve"> :=/=: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.10, </w:t>
      </w:r>
      <w:r w:rsidRPr="00E04887">
        <w:rPr>
          <w:rFonts w:ascii="Courier New" w:hAnsi="Courier New" w:cs="Courier New"/>
          <w:bCs/>
          <w:sz w:val="28"/>
          <w:szCs w:val="28"/>
          <w:lang w:val="en-US"/>
        </w:rPr>
        <w:t>A</w:t>
      </w:r>
      <w:r w:rsidRPr="00E04887">
        <w:rPr>
          <w:rFonts w:ascii="Courier New" w:hAnsi="Courier New" w:cs="Courier New"/>
          <w:bCs/>
          <w:sz w:val="28"/>
          <w:szCs w:val="28"/>
        </w:rPr>
        <w:t>.27 :=/=: ‘</w:t>
      </w:r>
      <w:r w:rsidRPr="00E04887">
        <w:rPr>
          <w:rFonts w:ascii="Courier New" w:hAnsi="Courier New" w:cs="Courier New"/>
          <w:bCs/>
          <w:sz w:val="28"/>
          <w:szCs w:val="28"/>
          <w:lang w:val="en-US"/>
        </w:rPr>
        <w:t>B</w:t>
      </w:r>
      <w:r w:rsidRPr="00E04887">
        <w:rPr>
          <w:rFonts w:ascii="Courier New" w:hAnsi="Courier New" w:cs="Courier New"/>
          <w:bCs/>
          <w:sz w:val="28"/>
          <w:szCs w:val="28"/>
        </w:rPr>
        <w:t>, ‘</w:t>
      </w:r>
      <w:r w:rsidRPr="00E04887">
        <w:rPr>
          <w:rFonts w:ascii="Courier New" w:hAnsi="Courier New" w:cs="Courier New"/>
          <w:bCs/>
          <w:sz w:val="28"/>
          <w:szCs w:val="28"/>
          <w:lang w:val="en-US"/>
        </w:rPr>
        <w:t>G</w:t>
      </w:r>
      <w:r w:rsidRPr="00E04887">
        <w:rPr>
          <w:rFonts w:ascii="Courier New" w:hAnsi="Courier New" w:cs="Courier New"/>
          <w:bCs/>
          <w:sz w:val="28"/>
          <w:szCs w:val="28"/>
        </w:rPr>
        <w:t xml:space="preserve"> :=/=: </w:t>
      </w:r>
      <w:r w:rsidRPr="00E04887">
        <w:rPr>
          <w:rFonts w:ascii="Courier New" w:hAnsi="Courier New" w:cs="Courier New"/>
          <w:bCs/>
          <w:sz w:val="28"/>
          <w:szCs w:val="28"/>
          <w:lang w:val="en-US"/>
        </w:rPr>
        <w:t>A</w:t>
      </w:r>
      <w:r w:rsidRPr="00E04887">
        <w:rPr>
          <w:rFonts w:ascii="Courier New" w:hAnsi="Courier New" w:cs="Courier New"/>
          <w:bCs/>
          <w:sz w:val="28"/>
          <w:szCs w:val="28"/>
        </w:rPr>
        <w:t xml:space="preserve">.16, </w:t>
      </w:r>
      <w:r w:rsidRPr="00E04887">
        <w:rPr>
          <w:rFonts w:ascii="Courier New" w:hAnsi="Courier New" w:cs="Courier New"/>
          <w:bCs/>
          <w:sz w:val="28"/>
          <w:szCs w:val="28"/>
          <w:lang w:val="en-US"/>
        </w:rPr>
        <w:t>A</w:t>
      </w:r>
      <w:r w:rsidRPr="00E04887">
        <w:rPr>
          <w:rFonts w:ascii="Courier New" w:hAnsi="Courier New" w:cs="Courier New"/>
          <w:bCs/>
          <w:sz w:val="28"/>
          <w:szCs w:val="28"/>
        </w:rPr>
        <w:t>.11 :=/=: ‘</w:t>
      </w:r>
      <w:r w:rsidRPr="00E04887">
        <w:rPr>
          <w:rFonts w:ascii="Courier New" w:hAnsi="Courier New" w:cs="Courier New"/>
          <w:bCs/>
          <w:sz w:val="28"/>
          <w:szCs w:val="28"/>
          <w:lang w:val="en-US"/>
        </w:rPr>
        <w:t>A</w:t>
      </w:r>
      <w:r w:rsidRPr="00E04887">
        <w:rPr>
          <w:rFonts w:ascii="Courier New" w:hAnsi="Courier New" w:cs="Courier New"/>
          <w:bCs/>
          <w:sz w:val="28"/>
          <w:szCs w:val="28"/>
        </w:rPr>
        <w:t>])</w:t>
      </w:r>
    </w:p>
    <w:p w14:paraId="40A857E0" w14:textId="0D30616E" w:rsidR="002D099B" w:rsidRPr="002D099B" w:rsidRDefault="00E04887" w:rsidP="00376828">
      <w:pPr>
        <w:pStyle w:val="a7"/>
        <w:numPr>
          <w:ilvl w:val="0"/>
          <w:numId w:val="40"/>
        </w:numPr>
        <w:spacing w:line="360" w:lineRule="auto"/>
        <w:rPr>
          <w:bCs/>
          <w:sz w:val="28"/>
          <w:szCs w:val="28"/>
        </w:rPr>
      </w:pPr>
      <w:r>
        <w:rPr>
          <w:bCs/>
          <w:sz w:val="28"/>
          <w:szCs w:val="28"/>
        </w:rPr>
        <w:t xml:space="preserve">Постройте результат вычисления вспомогательных функций </w:t>
      </w:r>
      <w:proofErr w:type="spellStart"/>
      <w:r>
        <w:rPr>
          <w:bCs/>
          <w:sz w:val="28"/>
          <w:szCs w:val="28"/>
          <w:lang w:val="en-US"/>
        </w:rPr>
        <w:t>splitA</w:t>
      </w:r>
      <w:proofErr w:type="spellEnd"/>
      <w:r w:rsidRPr="00E04887">
        <w:rPr>
          <w:bCs/>
          <w:sz w:val="28"/>
          <w:szCs w:val="28"/>
        </w:rPr>
        <w:t xml:space="preserve"> </w:t>
      </w:r>
      <w:r>
        <w:rPr>
          <w:bCs/>
          <w:sz w:val="28"/>
          <w:szCs w:val="28"/>
        </w:rPr>
        <w:t xml:space="preserve">и </w:t>
      </w:r>
      <w:proofErr w:type="spellStart"/>
      <w:r>
        <w:rPr>
          <w:bCs/>
          <w:sz w:val="28"/>
          <w:szCs w:val="28"/>
          <w:lang w:val="en-US"/>
        </w:rPr>
        <w:t>splitE</w:t>
      </w:r>
      <w:proofErr w:type="spellEnd"/>
      <w:r w:rsidRPr="00E04887">
        <w:rPr>
          <w:bCs/>
          <w:sz w:val="28"/>
          <w:szCs w:val="28"/>
        </w:rPr>
        <w:t xml:space="preserve"> </w:t>
      </w:r>
      <w:r>
        <w:rPr>
          <w:bCs/>
          <w:sz w:val="28"/>
          <w:szCs w:val="28"/>
        </w:rPr>
        <w:t>по заданным аргументам:</w:t>
      </w:r>
      <w:r>
        <w:rPr>
          <w:bCs/>
          <w:sz w:val="28"/>
          <w:szCs w:val="28"/>
        </w:rPr>
        <w:br/>
      </w:r>
      <w:proofErr w:type="spellStart"/>
      <w:r w:rsidRPr="00E04887">
        <w:rPr>
          <w:rFonts w:ascii="Courier New" w:hAnsi="Courier New" w:cs="Courier New"/>
          <w:bCs/>
          <w:sz w:val="28"/>
          <w:szCs w:val="28"/>
          <w:lang w:val="en-US"/>
        </w:rPr>
        <w:t>splitE</w:t>
      </w:r>
      <w:proofErr w:type="spellEnd"/>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E</w:t>
      </w:r>
      <w:r w:rsidRPr="00E04887">
        <w:rPr>
          <w:rFonts w:ascii="Courier New" w:hAnsi="Courier New" w:cs="Courier New"/>
          <w:bCs/>
          <w:sz w:val="28"/>
          <w:szCs w:val="28"/>
        </w:rPr>
        <w:t xml:space="preserve">.2 3, </w:t>
      </w:r>
      <w:proofErr w:type="spellStart"/>
      <w:r w:rsidRPr="00E04887">
        <w:rPr>
          <w:rFonts w:ascii="Courier New" w:hAnsi="Courier New" w:cs="Courier New"/>
          <w:bCs/>
          <w:sz w:val="28"/>
          <w:szCs w:val="28"/>
          <w:lang w:val="en-US"/>
        </w:rPr>
        <w:t>splitA</w:t>
      </w:r>
      <w:proofErr w:type="spellEnd"/>
      <w:r w:rsidRPr="00E04887">
        <w:rPr>
          <w:rFonts w:ascii="Courier New" w:hAnsi="Courier New" w:cs="Courier New"/>
          <w:bCs/>
          <w:sz w:val="28"/>
          <w:szCs w:val="28"/>
        </w:rPr>
        <w:t xml:space="preserve"> </w:t>
      </w:r>
      <w:r w:rsidRPr="00E04887">
        <w:rPr>
          <w:rFonts w:ascii="Courier New" w:hAnsi="Courier New" w:cs="Courier New"/>
          <w:bCs/>
          <w:sz w:val="28"/>
          <w:szCs w:val="28"/>
          <w:lang w:val="en-US"/>
        </w:rPr>
        <w:t>A</w:t>
      </w:r>
      <w:r w:rsidRPr="00E04887">
        <w:rPr>
          <w:rFonts w:ascii="Courier New" w:hAnsi="Courier New" w:cs="Courier New"/>
          <w:bCs/>
          <w:sz w:val="28"/>
          <w:szCs w:val="28"/>
        </w:rPr>
        <w:t>.1 ‘</w:t>
      </w:r>
      <w:r w:rsidRPr="00E04887">
        <w:rPr>
          <w:rFonts w:ascii="Courier New" w:hAnsi="Courier New" w:cs="Courier New"/>
          <w:bCs/>
          <w:sz w:val="28"/>
          <w:szCs w:val="28"/>
          <w:lang w:val="en-US"/>
        </w:rPr>
        <w:t>C</w:t>
      </w:r>
    </w:p>
    <w:p w14:paraId="41FB1821" w14:textId="77777777" w:rsidR="0015764A" w:rsidRDefault="0015764A" w:rsidP="002B6BFD">
      <w:pPr>
        <w:spacing w:line="360" w:lineRule="auto"/>
        <w:ind w:firstLine="709"/>
        <w:jc w:val="both"/>
        <w:rPr>
          <w:rFonts w:eastAsia="Calibri"/>
          <w:color w:val="000000"/>
          <w:sz w:val="28"/>
          <w:szCs w:val="28"/>
        </w:rPr>
      </w:pPr>
      <w:bookmarkStart w:id="15" w:name="_Toc486492190"/>
      <w:bookmarkStart w:id="16" w:name="_Toc73917220"/>
    </w:p>
    <w:p w14:paraId="0B50EDCF" w14:textId="77777777" w:rsidR="006A2725" w:rsidRDefault="00151C44" w:rsidP="002B6BFD">
      <w:pPr>
        <w:spacing w:line="360" w:lineRule="auto"/>
        <w:ind w:firstLine="709"/>
        <w:jc w:val="both"/>
        <w:rPr>
          <w:rFonts w:eastAsia="Calibri"/>
          <w:i/>
          <w:color w:val="000000"/>
          <w:sz w:val="28"/>
          <w:szCs w:val="28"/>
        </w:rPr>
      </w:pPr>
      <w:r w:rsidRPr="0015764A">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15764A">
        <w:rPr>
          <w:rFonts w:eastAsia="Calibri"/>
          <w:i/>
          <w:color w:val="000000"/>
          <w:sz w:val="28"/>
          <w:szCs w:val="28"/>
        </w:rPr>
        <w:t>щих методических рекомендациях Д</w:t>
      </w:r>
      <w:r w:rsidRPr="0015764A">
        <w:rPr>
          <w:rFonts w:eastAsia="Calibri"/>
          <w:i/>
          <w:color w:val="000000"/>
          <w:sz w:val="28"/>
          <w:szCs w:val="28"/>
        </w:rPr>
        <w:t>епартамента</w:t>
      </w:r>
      <w:r w:rsidR="008414F4" w:rsidRPr="0015764A">
        <w:rPr>
          <w:rFonts w:eastAsia="Calibri"/>
          <w:i/>
          <w:color w:val="000000"/>
          <w:sz w:val="28"/>
          <w:szCs w:val="28"/>
        </w:rPr>
        <w:t xml:space="preserve"> </w:t>
      </w:r>
      <w:r w:rsidR="00392A65" w:rsidRPr="0015764A">
        <w:rPr>
          <w:rFonts w:eastAsia="Calibri"/>
          <w:i/>
          <w:color w:val="000000"/>
          <w:sz w:val="28"/>
          <w:szCs w:val="28"/>
        </w:rPr>
        <w:t>анализа данных и машинного обучения</w:t>
      </w:r>
      <w:r w:rsidRPr="0015764A">
        <w:rPr>
          <w:rFonts w:eastAsia="Calibri"/>
          <w:i/>
          <w:color w:val="000000"/>
          <w:sz w:val="28"/>
          <w:szCs w:val="28"/>
        </w:rPr>
        <w:t>.</w:t>
      </w:r>
      <w:bookmarkEnd w:id="15"/>
      <w:bookmarkEnd w:id="16"/>
      <w:r w:rsidR="007D323B" w:rsidRPr="0015764A">
        <w:rPr>
          <w:rFonts w:eastAsia="Calibri"/>
          <w:i/>
          <w:color w:val="000000"/>
          <w:sz w:val="28"/>
          <w:szCs w:val="28"/>
        </w:rPr>
        <w:t xml:space="preserve"> </w:t>
      </w:r>
    </w:p>
    <w:p w14:paraId="49EC5965" w14:textId="08BE65B8" w:rsidR="00151C44" w:rsidRPr="006A2725" w:rsidRDefault="007D323B" w:rsidP="002B6BFD">
      <w:pPr>
        <w:spacing w:line="360" w:lineRule="auto"/>
        <w:ind w:firstLine="709"/>
        <w:jc w:val="both"/>
        <w:rPr>
          <w:rFonts w:eastAsia="Calibri"/>
          <w:color w:val="000000"/>
          <w:sz w:val="28"/>
          <w:szCs w:val="28"/>
        </w:rPr>
      </w:pPr>
      <w:r w:rsidRPr="006A2725">
        <w:rPr>
          <w:rFonts w:eastAsia="Calibri"/>
          <w:color w:val="000000"/>
          <w:sz w:val="28"/>
          <w:szCs w:val="28"/>
        </w:rPr>
        <w:t xml:space="preserve">Дополнительной возможностью получить баллы (до </w:t>
      </w:r>
      <w:r w:rsidR="00E04887" w:rsidRPr="006A2725">
        <w:rPr>
          <w:rFonts w:eastAsia="Calibri"/>
          <w:color w:val="000000"/>
          <w:sz w:val="28"/>
          <w:szCs w:val="28"/>
        </w:rPr>
        <w:t>20</w:t>
      </w:r>
      <w:r w:rsidRPr="006A2725">
        <w:rPr>
          <w:rFonts w:eastAsia="Calibri"/>
          <w:color w:val="000000"/>
          <w:sz w:val="28"/>
          <w:szCs w:val="28"/>
        </w:rPr>
        <w:t>) для текущего контроля успеваемости является прохождение онлайн-курс</w:t>
      </w:r>
      <w:r w:rsidR="00E04887" w:rsidRPr="006A2725">
        <w:rPr>
          <w:rFonts w:eastAsia="Calibri"/>
          <w:color w:val="000000"/>
          <w:sz w:val="28"/>
          <w:szCs w:val="28"/>
        </w:rPr>
        <w:t>ов</w:t>
      </w:r>
      <w:r w:rsidRPr="006A2725">
        <w:rPr>
          <w:rFonts w:eastAsia="Calibri"/>
          <w:color w:val="000000"/>
          <w:sz w:val="28"/>
          <w:szCs w:val="28"/>
        </w:rPr>
        <w:t xml:space="preserve"> [9.4</w:t>
      </w:r>
      <w:r w:rsidR="00242541" w:rsidRPr="006A2725">
        <w:rPr>
          <w:rFonts w:eastAsia="Calibri"/>
          <w:color w:val="000000"/>
          <w:sz w:val="28"/>
          <w:szCs w:val="28"/>
        </w:rPr>
        <w:t>-9.7</w:t>
      </w:r>
      <w:r w:rsidRPr="006A2725">
        <w:rPr>
          <w:rFonts w:eastAsia="Calibri"/>
          <w:color w:val="000000"/>
          <w:sz w:val="28"/>
          <w:szCs w:val="28"/>
        </w:rPr>
        <w:t>].</w:t>
      </w:r>
    </w:p>
    <w:p w14:paraId="0B2E5834" w14:textId="77777777" w:rsidR="004145E5" w:rsidRDefault="004145E5" w:rsidP="006A2725">
      <w:pPr>
        <w:pStyle w:val="1"/>
        <w:spacing w:line="360"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69C99184"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6A2725" w:rsidRPr="006A2725">
        <w:rPr>
          <w:rFonts w:eastAsia="Calibri"/>
          <w:color w:val="000000"/>
          <w:sz w:val="28"/>
          <w:szCs w:val="28"/>
        </w:rPr>
        <w:t>разделе</w:t>
      </w:r>
      <w:r w:rsidR="006A2725">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5764A">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1818A8D2" w14:textId="17D56F55" w:rsidR="00AF1242" w:rsidRDefault="00AF1242" w:rsidP="0015764A">
      <w:pPr>
        <w:rPr>
          <w:b/>
          <w:bCs/>
          <w:sz w:val="28"/>
          <w:szCs w:val="28"/>
        </w:rPr>
      </w:pPr>
      <w:bookmarkStart w:id="18" w:name="_Toc73917222"/>
    </w:p>
    <w:p w14:paraId="2256C8ED" w14:textId="3ADBAA15" w:rsidR="0025440F" w:rsidRPr="00C444EE" w:rsidRDefault="0025440F" w:rsidP="006A2725">
      <w:pPr>
        <w:spacing w:line="360" w:lineRule="auto"/>
        <w:jc w:val="center"/>
        <w:rPr>
          <w:b/>
          <w:bCs/>
          <w:sz w:val="28"/>
          <w:szCs w:val="28"/>
        </w:rPr>
      </w:pPr>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05521063" w14:textId="3B4F3EF6" w:rsidR="00AF1242" w:rsidRPr="00BB6609" w:rsidRDefault="003621BA" w:rsidP="00BB6609">
      <w:pPr>
        <w:jc w:val="right"/>
        <w:rPr>
          <w:sz w:val="24"/>
          <w:szCs w:val="24"/>
        </w:rPr>
      </w:pPr>
      <w:r w:rsidRPr="005479A5">
        <w:rPr>
          <w:sz w:val="24"/>
          <w:szCs w:val="24"/>
        </w:rPr>
        <w:t xml:space="preserve">Таблица </w:t>
      </w:r>
      <w:r w:rsidR="005479A5" w:rsidRPr="005479A5">
        <w:rPr>
          <w:sz w:val="24"/>
          <w:szCs w:val="24"/>
        </w:rPr>
        <w:t>6</w:t>
      </w:r>
    </w:p>
    <w:tbl>
      <w:tblPr>
        <w:tblStyle w:val="a8"/>
        <w:tblW w:w="0" w:type="auto"/>
        <w:tblLook w:val="04A0" w:firstRow="1" w:lastRow="0" w:firstColumn="1" w:lastColumn="0" w:noHBand="0" w:noVBand="1"/>
      </w:tblPr>
      <w:tblGrid>
        <w:gridCol w:w="1980"/>
        <w:gridCol w:w="2551"/>
        <w:gridCol w:w="2898"/>
        <w:gridCol w:w="2766"/>
      </w:tblGrid>
      <w:tr w:rsidR="0015764A" w14:paraId="1D65EA7E" w14:textId="77777777" w:rsidTr="0015764A">
        <w:tc>
          <w:tcPr>
            <w:tcW w:w="1980" w:type="dxa"/>
          </w:tcPr>
          <w:p w14:paraId="3997B652" w14:textId="77777777" w:rsidR="0015764A" w:rsidRPr="0015764A" w:rsidRDefault="0015764A" w:rsidP="00356100">
            <w:pPr>
              <w:jc w:val="both"/>
              <w:rPr>
                <w:b/>
                <w:sz w:val="24"/>
                <w:szCs w:val="24"/>
              </w:rPr>
            </w:pPr>
            <w:r w:rsidRPr="0015764A">
              <w:rPr>
                <w:b/>
                <w:sz w:val="24"/>
                <w:szCs w:val="24"/>
              </w:rPr>
              <w:t xml:space="preserve">Наименование компетенции </w:t>
            </w:r>
          </w:p>
        </w:tc>
        <w:tc>
          <w:tcPr>
            <w:tcW w:w="2551" w:type="dxa"/>
          </w:tcPr>
          <w:p w14:paraId="0C3A3558" w14:textId="77777777" w:rsidR="0015764A" w:rsidRPr="0015764A" w:rsidRDefault="0015764A" w:rsidP="00356100">
            <w:pPr>
              <w:jc w:val="both"/>
              <w:rPr>
                <w:b/>
                <w:sz w:val="24"/>
                <w:szCs w:val="24"/>
              </w:rPr>
            </w:pPr>
            <w:r w:rsidRPr="0015764A">
              <w:rPr>
                <w:b/>
                <w:sz w:val="24"/>
                <w:szCs w:val="24"/>
              </w:rPr>
              <w:t xml:space="preserve">Наименование  индикаторов достижения компетенции </w:t>
            </w:r>
          </w:p>
        </w:tc>
        <w:tc>
          <w:tcPr>
            <w:tcW w:w="2898" w:type="dxa"/>
          </w:tcPr>
          <w:p w14:paraId="03AFDA1A" w14:textId="77777777" w:rsidR="0015764A" w:rsidRDefault="0015764A" w:rsidP="00356100">
            <w:pPr>
              <w:jc w:val="both"/>
              <w:rPr>
                <w:b/>
                <w:sz w:val="24"/>
                <w:szCs w:val="24"/>
              </w:rPr>
            </w:pPr>
            <w:r w:rsidRPr="0015764A">
              <w:rPr>
                <w:b/>
                <w:sz w:val="24"/>
                <w:szCs w:val="24"/>
              </w:rPr>
              <w:t xml:space="preserve">Результаты обучения </w:t>
            </w:r>
          </w:p>
          <w:p w14:paraId="301D245F" w14:textId="1318096B" w:rsidR="0015764A" w:rsidRPr="0015764A" w:rsidRDefault="0015764A" w:rsidP="00356100">
            <w:pPr>
              <w:jc w:val="both"/>
              <w:rPr>
                <w:b/>
                <w:sz w:val="24"/>
                <w:szCs w:val="24"/>
              </w:rPr>
            </w:pPr>
            <w:r>
              <w:rPr>
                <w:b/>
                <w:sz w:val="24"/>
                <w:szCs w:val="24"/>
              </w:rPr>
              <w:t>(</w:t>
            </w:r>
            <w:r w:rsidRPr="0015764A">
              <w:rPr>
                <w:b/>
                <w:sz w:val="24"/>
                <w:szCs w:val="24"/>
              </w:rPr>
              <w:t>умения и знания), соотнесенные с индикаторами достижения компетенции</w:t>
            </w:r>
          </w:p>
        </w:tc>
        <w:tc>
          <w:tcPr>
            <w:tcW w:w="2766" w:type="dxa"/>
          </w:tcPr>
          <w:p w14:paraId="69091B37" w14:textId="77777777" w:rsidR="0015764A" w:rsidRPr="0015764A" w:rsidRDefault="0015764A" w:rsidP="00356100">
            <w:pPr>
              <w:jc w:val="both"/>
              <w:rPr>
                <w:b/>
                <w:sz w:val="24"/>
                <w:szCs w:val="24"/>
              </w:rPr>
            </w:pPr>
            <w:r w:rsidRPr="0015764A">
              <w:rPr>
                <w:b/>
                <w:sz w:val="24"/>
                <w:szCs w:val="24"/>
              </w:rPr>
              <w:t>Типовые контрольные задания</w:t>
            </w:r>
          </w:p>
        </w:tc>
      </w:tr>
      <w:tr w:rsidR="0024082B" w14:paraId="7A83ABD5" w14:textId="77777777" w:rsidTr="0015764A">
        <w:tc>
          <w:tcPr>
            <w:tcW w:w="1980" w:type="dxa"/>
            <w:vMerge w:val="restart"/>
          </w:tcPr>
          <w:p w14:paraId="69E1B19F" w14:textId="6D5E2FF1" w:rsidR="0024082B" w:rsidRDefault="0024082B" w:rsidP="0024082B">
            <w:pPr>
              <w:jc w:val="both"/>
              <w:rPr>
                <w:sz w:val="28"/>
                <w:szCs w:val="28"/>
              </w:rPr>
            </w:pPr>
            <w:r>
              <w:rPr>
                <w:sz w:val="24"/>
                <w:szCs w:val="24"/>
              </w:rPr>
              <w:t>Способность выбрать оптимальные пути решения поставленных задач с учетом имеющихся вычислительных мощностей, способностью осуществлять декомпозицию задач и выбрать оптимальную структуру ИС (ПКП-6)</w:t>
            </w:r>
          </w:p>
        </w:tc>
        <w:tc>
          <w:tcPr>
            <w:tcW w:w="2551" w:type="dxa"/>
          </w:tcPr>
          <w:p w14:paraId="12681667" w14:textId="7C774641" w:rsidR="0024082B" w:rsidRPr="0024082B" w:rsidRDefault="0024082B" w:rsidP="0024082B">
            <w:pPr>
              <w:rPr>
                <w:sz w:val="24"/>
                <w:szCs w:val="24"/>
              </w:rPr>
            </w:pPr>
            <w:r w:rsidRPr="0024082B">
              <w:rPr>
                <w:sz w:val="24"/>
                <w:szCs w:val="24"/>
              </w:rPr>
              <w:t>1. Структурирует поставленную задачу, выделяет подзадачи и анализирует промежуточные решения.</w:t>
            </w:r>
          </w:p>
        </w:tc>
        <w:tc>
          <w:tcPr>
            <w:tcW w:w="2898" w:type="dxa"/>
          </w:tcPr>
          <w:p w14:paraId="1D57970E" w14:textId="77777777" w:rsidR="0024082B" w:rsidRDefault="0024082B" w:rsidP="0024082B">
            <w:pPr>
              <w:tabs>
                <w:tab w:val="left" w:pos="540"/>
              </w:tabs>
              <w:rPr>
                <w:bCs/>
                <w:sz w:val="24"/>
              </w:rPr>
            </w:pPr>
            <w:r>
              <w:rPr>
                <w:b/>
                <w:i/>
                <w:iCs/>
                <w:sz w:val="24"/>
              </w:rPr>
              <w:t xml:space="preserve">Знать: </w:t>
            </w:r>
            <w:r>
              <w:rPr>
                <w:bCs/>
                <w:sz w:val="24"/>
              </w:rPr>
              <w:t>основные подходы к декомпозиции задачи и анализу структуры подсистем.</w:t>
            </w:r>
          </w:p>
          <w:p w14:paraId="3E3027A3" w14:textId="444ABF2A" w:rsidR="0024082B" w:rsidRDefault="0024082B" w:rsidP="0024082B">
            <w:pPr>
              <w:jc w:val="both"/>
              <w:rPr>
                <w:sz w:val="28"/>
                <w:szCs w:val="28"/>
              </w:rPr>
            </w:pPr>
            <w:r>
              <w:rPr>
                <w:b/>
                <w:i/>
                <w:iCs/>
                <w:sz w:val="24"/>
              </w:rPr>
              <w:t xml:space="preserve">Уметь: </w:t>
            </w:r>
            <w:r>
              <w:rPr>
                <w:bCs/>
                <w:sz w:val="24"/>
              </w:rPr>
              <w:t>структурировать сложные задачи в композицию более простых, представлять и оценивать промежуточные результаты декомпозиции.</w:t>
            </w:r>
          </w:p>
        </w:tc>
        <w:tc>
          <w:tcPr>
            <w:tcW w:w="2766" w:type="dxa"/>
          </w:tcPr>
          <w:p w14:paraId="586D7739" w14:textId="5E6E9C13" w:rsidR="0024082B" w:rsidRPr="007272BB" w:rsidRDefault="007272BB" w:rsidP="0024082B">
            <w:pPr>
              <w:jc w:val="both"/>
              <w:rPr>
                <w:sz w:val="24"/>
                <w:szCs w:val="24"/>
              </w:rPr>
            </w:pPr>
            <w:r>
              <w:rPr>
                <w:sz w:val="24"/>
                <w:szCs w:val="24"/>
              </w:rPr>
              <w:t xml:space="preserve">Рассмотрите задачу специализации заданной программы. Выделите основные подзадачи с использованием методов </w:t>
            </w:r>
            <w:proofErr w:type="spellStart"/>
            <w:r>
              <w:rPr>
                <w:sz w:val="24"/>
                <w:szCs w:val="24"/>
              </w:rPr>
              <w:t>метавычислений</w:t>
            </w:r>
            <w:proofErr w:type="spellEnd"/>
            <w:r>
              <w:rPr>
                <w:sz w:val="24"/>
                <w:szCs w:val="24"/>
              </w:rPr>
              <w:t>. Опишите промежуточные результаты, получающиеся при решении подзадач.</w:t>
            </w:r>
          </w:p>
        </w:tc>
      </w:tr>
      <w:tr w:rsidR="0024082B" w14:paraId="57A4F6AD" w14:textId="77777777" w:rsidTr="0015764A">
        <w:tc>
          <w:tcPr>
            <w:tcW w:w="1980" w:type="dxa"/>
            <w:vMerge/>
          </w:tcPr>
          <w:p w14:paraId="2863FA53" w14:textId="77777777" w:rsidR="0024082B" w:rsidRDefault="0024082B" w:rsidP="0024082B">
            <w:pPr>
              <w:jc w:val="both"/>
              <w:rPr>
                <w:sz w:val="28"/>
                <w:szCs w:val="28"/>
              </w:rPr>
            </w:pPr>
          </w:p>
        </w:tc>
        <w:tc>
          <w:tcPr>
            <w:tcW w:w="2551" w:type="dxa"/>
          </w:tcPr>
          <w:p w14:paraId="380E1B90" w14:textId="4AD3D6EF" w:rsidR="0024082B" w:rsidRPr="0024082B" w:rsidRDefault="0024082B" w:rsidP="0024082B">
            <w:pPr>
              <w:rPr>
                <w:sz w:val="24"/>
                <w:szCs w:val="24"/>
              </w:rPr>
            </w:pPr>
            <w:r w:rsidRPr="0024082B">
              <w:rPr>
                <w:sz w:val="24"/>
                <w:szCs w:val="24"/>
              </w:rPr>
              <w:t xml:space="preserve">2. Демонстрирует знания принципов выбора структуры ИС и обосновывает выбор </w:t>
            </w:r>
            <w:r w:rsidRPr="0024082B">
              <w:rPr>
                <w:sz w:val="24"/>
                <w:szCs w:val="24"/>
              </w:rPr>
              <w:lastRenderedPageBreak/>
              <w:t>той или иной структуры.</w:t>
            </w:r>
          </w:p>
          <w:p w14:paraId="1E870404" w14:textId="77777777" w:rsidR="0024082B" w:rsidRPr="0024082B" w:rsidRDefault="0024082B" w:rsidP="0024082B">
            <w:pPr>
              <w:jc w:val="both"/>
              <w:rPr>
                <w:sz w:val="28"/>
                <w:szCs w:val="28"/>
              </w:rPr>
            </w:pPr>
          </w:p>
        </w:tc>
        <w:tc>
          <w:tcPr>
            <w:tcW w:w="2898" w:type="dxa"/>
          </w:tcPr>
          <w:p w14:paraId="02948840" w14:textId="77777777" w:rsidR="0024082B" w:rsidRDefault="0024082B" w:rsidP="0024082B">
            <w:pPr>
              <w:tabs>
                <w:tab w:val="left" w:pos="540"/>
              </w:tabs>
              <w:rPr>
                <w:bCs/>
                <w:sz w:val="24"/>
              </w:rPr>
            </w:pPr>
            <w:r>
              <w:rPr>
                <w:b/>
                <w:i/>
                <w:iCs/>
                <w:sz w:val="24"/>
              </w:rPr>
              <w:lastRenderedPageBreak/>
              <w:t xml:space="preserve">Знать: </w:t>
            </w:r>
            <w:r>
              <w:rPr>
                <w:bCs/>
                <w:sz w:val="24"/>
              </w:rPr>
              <w:t>методы выбора структуры ИС с учётом заданных требований и критериев.</w:t>
            </w:r>
          </w:p>
          <w:p w14:paraId="3CB1DA55" w14:textId="173BB87F" w:rsidR="0024082B" w:rsidRDefault="0024082B" w:rsidP="0024082B">
            <w:pPr>
              <w:jc w:val="both"/>
              <w:rPr>
                <w:sz w:val="28"/>
                <w:szCs w:val="28"/>
              </w:rPr>
            </w:pPr>
            <w:r>
              <w:rPr>
                <w:b/>
                <w:i/>
                <w:iCs/>
                <w:sz w:val="24"/>
              </w:rPr>
              <w:lastRenderedPageBreak/>
              <w:t xml:space="preserve">Уметь: </w:t>
            </w:r>
            <w:r>
              <w:rPr>
                <w:bCs/>
                <w:sz w:val="24"/>
              </w:rPr>
              <w:t>предложить способ организации ИС на основании известных требований, обосновать выбор структуры.</w:t>
            </w:r>
          </w:p>
        </w:tc>
        <w:tc>
          <w:tcPr>
            <w:tcW w:w="2766" w:type="dxa"/>
          </w:tcPr>
          <w:p w14:paraId="0E11B04B" w14:textId="4A84DCCD" w:rsidR="0024082B" w:rsidRPr="007272BB" w:rsidRDefault="007272BB" w:rsidP="0024082B">
            <w:pPr>
              <w:jc w:val="both"/>
              <w:rPr>
                <w:sz w:val="24"/>
                <w:szCs w:val="24"/>
              </w:rPr>
            </w:pPr>
            <w:r>
              <w:rPr>
                <w:sz w:val="24"/>
                <w:szCs w:val="24"/>
              </w:rPr>
              <w:lastRenderedPageBreak/>
              <w:t xml:space="preserve">Спроектируйте архитектуру </w:t>
            </w:r>
            <w:proofErr w:type="spellStart"/>
            <w:r>
              <w:rPr>
                <w:sz w:val="24"/>
                <w:szCs w:val="24"/>
              </w:rPr>
              <w:t>специализатора</w:t>
            </w:r>
            <w:proofErr w:type="spellEnd"/>
            <w:r>
              <w:rPr>
                <w:sz w:val="24"/>
                <w:szCs w:val="24"/>
              </w:rPr>
              <w:t xml:space="preserve"> программ на языке </w:t>
            </w:r>
            <w:r>
              <w:rPr>
                <w:sz w:val="24"/>
                <w:szCs w:val="24"/>
                <w:lang w:val="en-US"/>
              </w:rPr>
              <w:t>TSG</w:t>
            </w:r>
            <w:r w:rsidRPr="007272BB">
              <w:rPr>
                <w:sz w:val="24"/>
                <w:szCs w:val="24"/>
              </w:rPr>
              <w:t xml:space="preserve">. </w:t>
            </w:r>
            <w:r>
              <w:rPr>
                <w:sz w:val="24"/>
                <w:szCs w:val="24"/>
              </w:rPr>
              <w:lastRenderedPageBreak/>
              <w:t xml:space="preserve">Обоснуйте выбор с использованием представлений </w:t>
            </w:r>
            <w:proofErr w:type="spellStart"/>
            <w:r>
              <w:rPr>
                <w:sz w:val="24"/>
                <w:szCs w:val="24"/>
              </w:rPr>
              <w:t>метавычислений</w:t>
            </w:r>
            <w:proofErr w:type="spellEnd"/>
            <w:r>
              <w:rPr>
                <w:sz w:val="24"/>
                <w:szCs w:val="24"/>
              </w:rPr>
              <w:t>.</w:t>
            </w:r>
          </w:p>
        </w:tc>
      </w:tr>
      <w:tr w:rsidR="0024082B" w14:paraId="065D43A5" w14:textId="77777777" w:rsidTr="0015764A">
        <w:tc>
          <w:tcPr>
            <w:tcW w:w="1980" w:type="dxa"/>
            <w:vMerge/>
          </w:tcPr>
          <w:p w14:paraId="6E9824FC" w14:textId="77777777" w:rsidR="0024082B" w:rsidRDefault="0024082B" w:rsidP="0024082B">
            <w:pPr>
              <w:jc w:val="both"/>
              <w:rPr>
                <w:sz w:val="28"/>
                <w:szCs w:val="28"/>
              </w:rPr>
            </w:pPr>
          </w:p>
        </w:tc>
        <w:tc>
          <w:tcPr>
            <w:tcW w:w="2551" w:type="dxa"/>
          </w:tcPr>
          <w:p w14:paraId="5DCFC517" w14:textId="3FBD9E01" w:rsidR="0024082B" w:rsidRPr="0024082B" w:rsidRDefault="0024082B" w:rsidP="0024082B">
            <w:pPr>
              <w:jc w:val="both"/>
              <w:rPr>
                <w:sz w:val="28"/>
                <w:szCs w:val="28"/>
              </w:rPr>
            </w:pPr>
            <w:r w:rsidRPr="0024082B">
              <w:rPr>
                <w:sz w:val="24"/>
                <w:szCs w:val="24"/>
              </w:rPr>
              <w:t>3.Решает оптимизационные задачи на графах.</w:t>
            </w:r>
          </w:p>
        </w:tc>
        <w:tc>
          <w:tcPr>
            <w:tcW w:w="2898" w:type="dxa"/>
          </w:tcPr>
          <w:p w14:paraId="6921B149" w14:textId="77777777" w:rsidR="0024082B" w:rsidRDefault="0024082B" w:rsidP="0024082B">
            <w:pPr>
              <w:tabs>
                <w:tab w:val="left" w:pos="540"/>
              </w:tabs>
              <w:rPr>
                <w:bCs/>
                <w:sz w:val="24"/>
              </w:rPr>
            </w:pPr>
            <w:r>
              <w:rPr>
                <w:b/>
                <w:i/>
                <w:iCs/>
                <w:sz w:val="24"/>
              </w:rPr>
              <w:t xml:space="preserve">Знать: </w:t>
            </w:r>
            <w:r>
              <w:rPr>
                <w:bCs/>
                <w:sz w:val="24"/>
              </w:rPr>
              <w:t>методы представления вычислений в виде графов и деревьев конфигураций и процессов, методы оптимизации графов и деревьев процессов.</w:t>
            </w:r>
          </w:p>
          <w:p w14:paraId="06C8F2C7" w14:textId="4C9B237F" w:rsidR="0024082B" w:rsidRDefault="0024082B" w:rsidP="0024082B">
            <w:pPr>
              <w:jc w:val="both"/>
              <w:rPr>
                <w:sz w:val="28"/>
                <w:szCs w:val="28"/>
              </w:rPr>
            </w:pPr>
            <w:r>
              <w:rPr>
                <w:b/>
                <w:i/>
                <w:iCs/>
                <w:sz w:val="24"/>
              </w:rPr>
              <w:t xml:space="preserve">Уметь: </w:t>
            </w:r>
            <w:r>
              <w:rPr>
                <w:bCs/>
                <w:sz w:val="24"/>
              </w:rPr>
              <w:t xml:space="preserve">оптимизировать </w:t>
            </w:r>
            <w:proofErr w:type="spellStart"/>
            <w:r>
              <w:rPr>
                <w:bCs/>
                <w:sz w:val="24"/>
              </w:rPr>
              <w:t>графовое</w:t>
            </w:r>
            <w:proofErr w:type="spellEnd"/>
            <w:r>
              <w:rPr>
                <w:bCs/>
                <w:sz w:val="24"/>
              </w:rPr>
              <w:t xml:space="preserve"> представление вычислений, в том числе путём программной специализации.</w:t>
            </w:r>
          </w:p>
        </w:tc>
        <w:tc>
          <w:tcPr>
            <w:tcW w:w="2766" w:type="dxa"/>
          </w:tcPr>
          <w:p w14:paraId="66167397" w14:textId="231B3B6C" w:rsidR="0024082B" w:rsidRPr="00FA6FEA" w:rsidRDefault="00FA6FEA" w:rsidP="0024082B">
            <w:pPr>
              <w:jc w:val="both"/>
              <w:rPr>
                <w:sz w:val="24"/>
                <w:szCs w:val="24"/>
              </w:rPr>
            </w:pPr>
            <w:r>
              <w:rPr>
                <w:sz w:val="24"/>
                <w:szCs w:val="24"/>
              </w:rPr>
              <w:t>Реализуйте улучшенный алгоритм построения дерева процессов. Трансформируйте полученное дерево с сохранением семантики так, чтобы эффективность представляемого им вычисления была оптимальной.</w:t>
            </w:r>
          </w:p>
        </w:tc>
      </w:tr>
    </w:tbl>
    <w:p w14:paraId="3661996D" w14:textId="1742EF73" w:rsidR="008141B7" w:rsidRPr="008414F4" w:rsidRDefault="0015764A" w:rsidP="00E21BA4">
      <w:pPr>
        <w:widowControl/>
        <w:suppressAutoHyphens/>
        <w:autoSpaceDE/>
        <w:autoSpaceDN/>
        <w:adjustRightInd/>
        <w:spacing w:before="240" w:after="120" w:line="360" w:lineRule="auto"/>
        <w:jc w:val="center"/>
        <w:rPr>
          <w:rFonts w:eastAsia="Calibri"/>
          <w:b/>
          <w:color w:val="000000"/>
          <w:sz w:val="28"/>
          <w:szCs w:val="28"/>
        </w:rPr>
      </w:pPr>
      <w:r w:rsidRPr="006A04F0">
        <w:rPr>
          <w:rFonts w:eastAsia="Calibri"/>
          <w:b/>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8F561F">
        <w:rPr>
          <w:rFonts w:eastAsia="Calibri"/>
          <w:b/>
          <w:color w:val="000000"/>
          <w:sz w:val="28"/>
          <w:szCs w:val="28"/>
        </w:rPr>
        <w:t>зачёту</w:t>
      </w:r>
    </w:p>
    <w:p w14:paraId="4C1A2DDF" w14:textId="0EA082F2" w:rsidR="00E1134B" w:rsidRPr="00C23D05" w:rsidRDefault="00C23D05" w:rsidP="002F009C">
      <w:pPr>
        <w:pStyle w:val="a7"/>
        <w:widowControl/>
        <w:numPr>
          <w:ilvl w:val="0"/>
          <w:numId w:val="37"/>
        </w:numPr>
        <w:autoSpaceDE/>
        <w:autoSpaceDN/>
        <w:adjustRightInd/>
        <w:spacing w:line="360" w:lineRule="auto"/>
        <w:rPr>
          <w:sz w:val="28"/>
          <w:szCs w:val="28"/>
        </w:rPr>
      </w:pPr>
      <w:r>
        <w:rPr>
          <w:sz w:val="28"/>
          <w:szCs w:val="28"/>
        </w:rPr>
        <w:t xml:space="preserve">Язык </w:t>
      </w:r>
      <w:r>
        <w:rPr>
          <w:sz w:val="28"/>
          <w:szCs w:val="28"/>
          <w:lang w:val="en-US"/>
        </w:rPr>
        <w:t>TSG</w:t>
      </w:r>
      <w:r w:rsidRPr="00C23D05">
        <w:rPr>
          <w:sz w:val="28"/>
          <w:szCs w:val="28"/>
        </w:rPr>
        <w:t xml:space="preserve">. </w:t>
      </w:r>
      <w:r>
        <w:rPr>
          <w:sz w:val="28"/>
          <w:szCs w:val="28"/>
        </w:rPr>
        <w:t xml:space="preserve">Типы данных в языке </w:t>
      </w:r>
      <w:r>
        <w:rPr>
          <w:sz w:val="28"/>
          <w:szCs w:val="28"/>
          <w:lang w:val="en-US"/>
        </w:rPr>
        <w:t>TSG</w:t>
      </w:r>
      <w:r w:rsidRPr="00C23D05">
        <w:rPr>
          <w:sz w:val="28"/>
          <w:szCs w:val="28"/>
        </w:rPr>
        <w:t xml:space="preserve">. </w:t>
      </w:r>
      <w:r>
        <w:rPr>
          <w:sz w:val="28"/>
          <w:szCs w:val="28"/>
        </w:rPr>
        <w:t xml:space="preserve">Синтаксис языка </w:t>
      </w:r>
      <w:r>
        <w:rPr>
          <w:sz w:val="28"/>
          <w:szCs w:val="28"/>
          <w:lang w:val="en-US"/>
        </w:rPr>
        <w:t>TSG.</w:t>
      </w:r>
    </w:p>
    <w:p w14:paraId="38E079E7" w14:textId="4E2CFF81" w:rsidR="00C23D05" w:rsidRPr="00C23D05" w:rsidRDefault="00C23D05" w:rsidP="002F009C">
      <w:pPr>
        <w:pStyle w:val="a7"/>
        <w:widowControl/>
        <w:numPr>
          <w:ilvl w:val="0"/>
          <w:numId w:val="37"/>
        </w:numPr>
        <w:autoSpaceDE/>
        <w:autoSpaceDN/>
        <w:adjustRightInd/>
        <w:spacing w:line="360" w:lineRule="auto"/>
        <w:rPr>
          <w:sz w:val="28"/>
          <w:szCs w:val="28"/>
        </w:rPr>
      </w:pPr>
      <w:r>
        <w:rPr>
          <w:sz w:val="28"/>
          <w:szCs w:val="28"/>
        </w:rPr>
        <w:t xml:space="preserve">Семантика языка </w:t>
      </w:r>
      <w:r>
        <w:rPr>
          <w:sz w:val="28"/>
          <w:szCs w:val="28"/>
          <w:lang w:val="en-US"/>
        </w:rPr>
        <w:t>TSG</w:t>
      </w:r>
      <w:r w:rsidRPr="00C23D05">
        <w:rPr>
          <w:sz w:val="28"/>
          <w:szCs w:val="28"/>
        </w:rPr>
        <w:t xml:space="preserve">. </w:t>
      </w:r>
      <w:r>
        <w:rPr>
          <w:sz w:val="28"/>
          <w:szCs w:val="28"/>
        </w:rPr>
        <w:t xml:space="preserve">Реализация языка </w:t>
      </w:r>
      <w:r>
        <w:rPr>
          <w:sz w:val="28"/>
          <w:szCs w:val="28"/>
          <w:lang w:val="en-US"/>
        </w:rPr>
        <w:t>TSG</w:t>
      </w:r>
      <w:r w:rsidRPr="00376828">
        <w:rPr>
          <w:sz w:val="28"/>
          <w:szCs w:val="28"/>
        </w:rPr>
        <w:t>.</w:t>
      </w:r>
    </w:p>
    <w:p w14:paraId="170A3AA7" w14:textId="57AC9D38" w:rsidR="00C23D05" w:rsidRDefault="00C23D05" w:rsidP="002F009C">
      <w:pPr>
        <w:pStyle w:val="a7"/>
        <w:widowControl/>
        <w:numPr>
          <w:ilvl w:val="0"/>
          <w:numId w:val="37"/>
        </w:numPr>
        <w:autoSpaceDE/>
        <w:autoSpaceDN/>
        <w:adjustRightInd/>
        <w:spacing w:line="360" w:lineRule="auto"/>
        <w:rPr>
          <w:sz w:val="28"/>
          <w:szCs w:val="28"/>
        </w:rPr>
      </w:pPr>
      <w:r>
        <w:rPr>
          <w:sz w:val="28"/>
          <w:szCs w:val="28"/>
        </w:rPr>
        <w:t>Представление множеств. С-переменные, с-выражения, с-связи, с-среды, с-состояния.</w:t>
      </w:r>
    </w:p>
    <w:p w14:paraId="04BA0D5E" w14:textId="777276F3" w:rsidR="00C23D05" w:rsidRDefault="00C23D05" w:rsidP="002F009C">
      <w:pPr>
        <w:pStyle w:val="a7"/>
        <w:widowControl/>
        <w:numPr>
          <w:ilvl w:val="0"/>
          <w:numId w:val="37"/>
        </w:numPr>
        <w:autoSpaceDE/>
        <w:autoSpaceDN/>
        <w:adjustRightInd/>
        <w:spacing w:line="360" w:lineRule="auto"/>
        <w:rPr>
          <w:sz w:val="28"/>
          <w:szCs w:val="28"/>
        </w:rPr>
      </w:pPr>
      <w:r>
        <w:rPr>
          <w:sz w:val="28"/>
          <w:szCs w:val="28"/>
        </w:rPr>
        <w:t xml:space="preserve">Рестрикции с-переменных. </w:t>
      </w:r>
    </w:p>
    <w:p w14:paraId="154B88C8" w14:textId="7D78A7BC"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С-конструкции. </w:t>
      </w:r>
      <w:r>
        <w:rPr>
          <w:sz w:val="28"/>
          <w:szCs w:val="28"/>
          <w:lang w:val="en-US"/>
        </w:rPr>
        <w:t>SR</w:t>
      </w:r>
      <w:r w:rsidRPr="00812DDC">
        <w:rPr>
          <w:sz w:val="28"/>
          <w:szCs w:val="28"/>
        </w:rPr>
        <w:t>-</w:t>
      </w:r>
      <w:r>
        <w:rPr>
          <w:sz w:val="28"/>
          <w:szCs w:val="28"/>
        </w:rPr>
        <w:t xml:space="preserve">базы. </w:t>
      </w:r>
      <w:r>
        <w:rPr>
          <w:sz w:val="28"/>
          <w:szCs w:val="28"/>
          <w:lang w:val="en-US"/>
        </w:rPr>
        <w:t>SR</w:t>
      </w:r>
      <w:r w:rsidRPr="00376828">
        <w:rPr>
          <w:sz w:val="28"/>
          <w:szCs w:val="28"/>
        </w:rPr>
        <w:t>-</w:t>
      </w:r>
      <w:r>
        <w:rPr>
          <w:sz w:val="28"/>
          <w:szCs w:val="28"/>
        </w:rPr>
        <w:t>выражения.</w:t>
      </w:r>
    </w:p>
    <w:p w14:paraId="43A06477" w14:textId="2AC70B47"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Подстановки. Свойства подстановок. </w:t>
      </w:r>
    </w:p>
    <w:p w14:paraId="2A4C6AEF" w14:textId="4E683CCA"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Отождествление с-выражений. </w:t>
      </w:r>
      <w:proofErr w:type="spellStart"/>
      <w:r>
        <w:rPr>
          <w:sz w:val="28"/>
          <w:szCs w:val="28"/>
        </w:rPr>
        <w:t>Клэши</w:t>
      </w:r>
      <w:proofErr w:type="spellEnd"/>
      <w:r>
        <w:rPr>
          <w:sz w:val="28"/>
          <w:szCs w:val="28"/>
        </w:rPr>
        <w:t xml:space="preserve">. Системы </w:t>
      </w:r>
      <w:proofErr w:type="spellStart"/>
      <w:r>
        <w:rPr>
          <w:sz w:val="28"/>
          <w:szCs w:val="28"/>
        </w:rPr>
        <w:t>клэшей</w:t>
      </w:r>
      <w:proofErr w:type="spellEnd"/>
      <w:r>
        <w:rPr>
          <w:sz w:val="28"/>
          <w:szCs w:val="28"/>
        </w:rPr>
        <w:t xml:space="preserve">. </w:t>
      </w:r>
    </w:p>
    <w:p w14:paraId="2AF7FECD" w14:textId="092C4BF5"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Представление множеств </w:t>
      </w:r>
      <w:r>
        <w:rPr>
          <w:sz w:val="28"/>
          <w:szCs w:val="28"/>
          <w:lang w:val="en-US"/>
        </w:rPr>
        <w:t>e</w:t>
      </w:r>
      <w:r w:rsidRPr="00812DDC">
        <w:rPr>
          <w:sz w:val="28"/>
          <w:szCs w:val="28"/>
        </w:rPr>
        <w:t>-</w:t>
      </w:r>
      <w:r>
        <w:rPr>
          <w:sz w:val="28"/>
          <w:szCs w:val="28"/>
        </w:rPr>
        <w:t xml:space="preserve">значений. Классы и </w:t>
      </w:r>
      <w:r>
        <w:rPr>
          <w:sz w:val="28"/>
          <w:szCs w:val="28"/>
          <w:lang w:val="en-US"/>
        </w:rPr>
        <w:t>L</w:t>
      </w:r>
      <w:r w:rsidRPr="00812DDC">
        <w:rPr>
          <w:sz w:val="28"/>
          <w:szCs w:val="28"/>
        </w:rPr>
        <w:t>-</w:t>
      </w:r>
      <w:r>
        <w:rPr>
          <w:sz w:val="28"/>
          <w:szCs w:val="28"/>
        </w:rPr>
        <w:t>классы. Конфигурации.</w:t>
      </w:r>
    </w:p>
    <w:p w14:paraId="2EA9BD36" w14:textId="0F8A82B6" w:rsidR="00812DDC" w:rsidRDefault="00812DDC" w:rsidP="002F009C">
      <w:pPr>
        <w:pStyle w:val="a7"/>
        <w:widowControl/>
        <w:numPr>
          <w:ilvl w:val="0"/>
          <w:numId w:val="37"/>
        </w:numPr>
        <w:autoSpaceDE/>
        <w:autoSpaceDN/>
        <w:adjustRightInd/>
        <w:spacing w:line="360" w:lineRule="auto"/>
        <w:rPr>
          <w:sz w:val="28"/>
          <w:szCs w:val="28"/>
        </w:rPr>
      </w:pPr>
      <w:r>
        <w:rPr>
          <w:sz w:val="28"/>
          <w:szCs w:val="28"/>
        </w:rPr>
        <w:t>Суперпозиции подстановок.</w:t>
      </w:r>
    </w:p>
    <w:p w14:paraId="5EC2F893" w14:textId="478B90CA" w:rsidR="00812DDC" w:rsidRDefault="00812DDC" w:rsidP="002F009C">
      <w:pPr>
        <w:pStyle w:val="a7"/>
        <w:widowControl/>
        <w:numPr>
          <w:ilvl w:val="0"/>
          <w:numId w:val="37"/>
        </w:numPr>
        <w:autoSpaceDE/>
        <w:autoSpaceDN/>
        <w:adjustRightInd/>
        <w:spacing w:line="360" w:lineRule="auto"/>
        <w:rPr>
          <w:sz w:val="28"/>
          <w:szCs w:val="28"/>
        </w:rPr>
      </w:pPr>
      <w:r>
        <w:rPr>
          <w:sz w:val="28"/>
          <w:szCs w:val="28"/>
        </w:rPr>
        <w:t>Сужения и разбиения множеств. Канонические формы классов. Переупорядочивания рестрикций. Подклассы и надклассы.</w:t>
      </w:r>
    </w:p>
    <w:p w14:paraId="050A1D38" w14:textId="7B991D03" w:rsidR="00812DDC" w:rsidRDefault="00812DDC" w:rsidP="002F009C">
      <w:pPr>
        <w:pStyle w:val="a7"/>
        <w:widowControl/>
        <w:numPr>
          <w:ilvl w:val="0"/>
          <w:numId w:val="37"/>
        </w:numPr>
        <w:autoSpaceDE/>
        <w:autoSpaceDN/>
        <w:adjustRightInd/>
        <w:spacing w:line="360" w:lineRule="auto"/>
        <w:rPr>
          <w:sz w:val="28"/>
          <w:szCs w:val="28"/>
        </w:rPr>
      </w:pPr>
      <w:r>
        <w:rPr>
          <w:sz w:val="28"/>
          <w:szCs w:val="28"/>
        </w:rPr>
        <w:t>Множества процессов. Графы конфигураций. Дерево конфигураций и дерево процессов.</w:t>
      </w:r>
    </w:p>
    <w:p w14:paraId="2754537E" w14:textId="7E7F903E"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Построение дерева процессов. Алгоритм </w:t>
      </w:r>
      <w:proofErr w:type="spellStart"/>
      <w:r>
        <w:rPr>
          <w:sz w:val="28"/>
          <w:szCs w:val="28"/>
          <w:lang w:val="en-US"/>
        </w:rPr>
        <w:t>ptr</w:t>
      </w:r>
      <w:proofErr w:type="spellEnd"/>
      <w:r w:rsidRPr="00812DDC">
        <w:rPr>
          <w:sz w:val="28"/>
          <w:szCs w:val="28"/>
        </w:rPr>
        <w:t xml:space="preserve"> </w:t>
      </w:r>
      <w:r>
        <w:rPr>
          <w:sz w:val="28"/>
          <w:szCs w:val="28"/>
        </w:rPr>
        <w:t>и его обоснование. Улучшенный алгоритм построения дерева процессов.</w:t>
      </w:r>
    </w:p>
    <w:p w14:paraId="3108FF7E" w14:textId="42540E38"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Окрестности. </w:t>
      </w:r>
      <w:proofErr w:type="spellStart"/>
      <w:r>
        <w:rPr>
          <w:sz w:val="28"/>
          <w:szCs w:val="28"/>
        </w:rPr>
        <w:t>Подокрестности</w:t>
      </w:r>
      <w:proofErr w:type="spellEnd"/>
      <w:r>
        <w:rPr>
          <w:sz w:val="28"/>
          <w:szCs w:val="28"/>
        </w:rPr>
        <w:t xml:space="preserve">, </w:t>
      </w:r>
      <w:proofErr w:type="spellStart"/>
      <w:r>
        <w:rPr>
          <w:sz w:val="28"/>
          <w:szCs w:val="28"/>
        </w:rPr>
        <w:t>надокрестности</w:t>
      </w:r>
      <w:proofErr w:type="spellEnd"/>
      <w:r>
        <w:rPr>
          <w:sz w:val="28"/>
          <w:szCs w:val="28"/>
        </w:rPr>
        <w:t xml:space="preserve">. </w:t>
      </w:r>
    </w:p>
    <w:p w14:paraId="2DC19BD5" w14:textId="5E275FF1" w:rsidR="00812DDC" w:rsidRDefault="00812DDC" w:rsidP="002F009C">
      <w:pPr>
        <w:pStyle w:val="a7"/>
        <w:widowControl/>
        <w:numPr>
          <w:ilvl w:val="0"/>
          <w:numId w:val="37"/>
        </w:numPr>
        <w:autoSpaceDE/>
        <w:autoSpaceDN/>
        <w:adjustRightInd/>
        <w:spacing w:line="360" w:lineRule="auto"/>
        <w:rPr>
          <w:sz w:val="28"/>
          <w:szCs w:val="28"/>
        </w:rPr>
      </w:pPr>
      <w:proofErr w:type="spellStart"/>
      <w:r>
        <w:rPr>
          <w:sz w:val="28"/>
          <w:szCs w:val="28"/>
        </w:rPr>
        <w:lastRenderedPageBreak/>
        <w:t>Окрестностный</w:t>
      </w:r>
      <w:proofErr w:type="spellEnd"/>
      <w:r>
        <w:rPr>
          <w:sz w:val="28"/>
          <w:szCs w:val="28"/>
        </w:rPr>
        <w:t xml:space="preserve"> анализатор. Обоснование </w:t>
      </w:r>
      <w:proofErr w:type="spellStart"/>
      <w:r>
        <w:rPr>
          <w:sz w:val="28"/>
          <w:szCs w:val="28"/>
        </w:rPr>
        <w:t>окрестностного</w:t>
      </w:r>
      <w:proofErr w:type="spellEnd"/>
      <w:r>
        <w:rPr>
          <w:sz w:val="28"/>
          <w:szCs w:val="28"/>
        </w:rPr>
        <w:t xml:space="preserve"> анализатора. Интуитивный смысл окрестностей.</w:t>
      </w:r>
    </w:p>
    <w:p w14:paraId="1FDE3D07" w14:textId="0DA93040" w:rsidR="00812DDC" w:rsidRDefault="00812DDC" w:rsidP="002F009C">
      <w:pPr>
        <w:pStyle w:val="a7"/>
        <w:widowControl/>
        <w:numPr>
          <w:ilvl w:val="0"/>
          <w:numId w:val="37"/>
        </w:numPr>
        <w:autoSpaceDE/>
        <w:autoSpaceDN/>
        <w:adjustRightInd/>
        <w:spacing w:line="360" w:lineRule="auto"/>
        <w:rPr>
          <w:sz w:val="28"/>
          <w:szCs w:val="28"/>
        </w:rPr>
      </w:pPr>
      <w:r>
        <w:rPr>
          <w:sz w:val="28"/>
          <w:szCs w:val="28"/>
        </w:rPr>
        <w:t>Операции над классами и окрестностями. Конечное объединение, пересечение и разность классов. Пересечение окрестностей. Декомпозиция окрестностей.</w:t>
      </w:r>
    </w:p>
    <w:p w14:paraId="32CF2B64" w14:textId="31DD3EAA"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Процесс тестирования программ. Структурные критерии выбора тестов. Свойства критериев выбора тестов. </w:t>
      </w:r>
    </w:p>
    <w:p w14:paraId="67A9D694" w14:textId="5C80300E" w:rsidR="00812DDC" w:rsidRDefault="00812DDC" w:rsidP="002F009C">
      <w:pPr>
        <w:pStyle w:val="a7"/>
        <w:widowControl/>
        <w:numPr>
          <w:ilvl w:val="0"/>
          <w:numId w:val="37"/>
        </w:numPr>
        <w:autoSpaceDE/>
        <w:autoSpaceDN/>
        <w:adjustRightInd/>
        <w:spacing w:line="360" w:lineRule="auto"/>
        <w:rPr>
          <w:sz w:val="28"/>
          <w:szCs w:val="28"/>
        </w:rPr>
      </w:pPr>
      <w:r>
        <w:rPr>
          <w:sz w:val="28"/>
          <w:szCs w:val="28"/>
        </w:rPr>
        <w:t>Анализ структурных критериев тестирования. Неформальный предельный критерий.</w:t>
      </w:r>
    </w:p>
    <w:p w14:paraId="3AE5182D" w14:textId="0C43D936"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Построение </w:t>
      </w:r>
      <w:proofErr w:type="spellStart"/>
      <w:r>
        <w:rPr>
          <w:sz w:val="28"/>
          <w:szCs w:val="28"/>
        </w:rPr>
        <w:t>окрестностного</w:t>
      </w:r>
      <w:proofErr w:type="spellEnd"/>
      <w:r>
        <w:rPr>
          <w:sz w:val="28"/>
          <w:szCs w:val="28"/>
        </w:rPr>
        <w:t xml:space="preserve"> тестирования. </w:t>
      </w:r>
      <w:proofErr w:type="spellStart"/>
      <w:r>
        <w:rPr>
          <w:sz w:val="28"/>
          <w:szCs w:val="28"/>
        </w:rPr>
        <w:t>Метасистемные</w:t>
      </w:r>
      <w:proofErr w:type="spellEnd"/>
      <w:r>
        <w:rPr>
          <w:sz w:val="28"/>
          <w:szCs w:val="28"/>
        </w:rPr>
        <w:t xml:space="preserve"> уровни в </w:t>
      </w:r>
      <w:proofErr w:type="spellStart"/>
      <w:r>
        <w:rPr>
          <w:sz w:val="28"/>
          <w:szCs w:val="28"/>
        </w:rPr>
        <w:t>окрестностном</w:t>
      </w:r>
      <w:proofErr w:type="spellEnd"/>
      <w:r>
        <w:rPr>
          <w:sz w:val="28"/>
          <w:szCs w:val="28"/>
        </w:rPr>
        <w:t xml:space="preserve"> тестировании. </w:t>
      </w:r>
    </w:p>
    <w:p w14:paraId="262806BE" w14:textId="67FFA223" w:rsidR="00812DDC" w:rsidRDefault="00812DDC" w:rsidP="002F009C">
      <w:pPr>
        <w:pStyle w:val="a7"/>
        <w:widowControl/>
        <w:numPr>
          <w:ilvl w:val="0"/>
          <w:numId w:val="37"/>
        </w:numPr>
        <w:autoSpaceDE/>
        <w:autoSpaceDN/>
        <w:adjustRightInd/>
        <w:spacing w:line="360" w:lineRule="auto"/>
        <w:rPr>
          <w:sz w:val="28"/>
          <w:szCs w:val="28"/>
        </w:rPr>
      </w:pPr>
      <w:proofErr w:type="spellStart"/>
      <w:r>
        <w:rPr>
          <w:sz w:val="28"/>
          <w:szCs w:val="28"/>
        </w:rPr>
        <w:t>Окрестностный</w:t>
      </w:r>
      <w:proofErr w:type="spellEnd"/>
      <w:r>
        <w:rPr>
          <w:sz w:val="28"/>
          <w:szCs w:val="28"/>
        </w:rPr>
        <w:t xml:space="preserve"> критерий выбора тестов. Свойства </w:t>
      </w:r>
      <w:proofErr w:type="spellStart"/>
      <w:r>
        <w:rPr>
          <w:sz w:val="28"/>
          <w:szCs w:val="28"/>
        </w:rPr>
        <w:t>окрестностного</w:t>
      </w:r>
      <w:proofErr w:type="spellEnd"/>
      <w:r>
        <w:rPr>
          <w:sz w:val="28"/>
          <w:szCs w:val="28"/>
        </w:rPr>
        <w:t xml:space="preserve"> тестирования. </w:t>
      </w:r>
    </w:p>
    <w:p w14:paraId="6557CC6C" w14:textId="7A6DE138" w:rsidR="00812DDC" w:rsidRDefault="00812DDC" w:rsidP="002F009C">
      <w:pPr>
        <w:pStyle w:val="a7"/>
        <w:widowControl/>
        <w:numPr>
          <w:ilvl w:val="0"/>
          <w:numId w:val="37"/>
        </w:numPr>
        <w:autoSpaceDE/>
        <w:autoSpaceDN/>
        <w:adjustRightInd/>
        <w:spacing w:line="360" w:lineRule="auto"/>
        <w:rPr>
          <w:sz w:val="28"/>
          <w:szCs w:val="28"/>
        </w:rPr>
      </w:pPr>
      <w:proofErr w:type="spellStart"/>
      <w:r>
        <w:rPr>
          <w:sz w:val="28"/>
          <w:szCs w:val="28"/>
        </w:rPr>
        <w:t>Окрестностное</w:t>
      </w:r>
      <w:proofErr w:type="spellEnd"/>
      <w:r>
        <w:rPr>
          <w:sz w:val="28"/>
          <w:szCs w:val="28"/>
        </w:rPr>
        <w:t xml:space="preserve"> тестирование и отладка программ. Использование спецификации программы в тестировании.</w:t>
      </w:r>
    </w:p>
    <w:p w14:paraId="39A6B1B3" w14:textId="111F8A06" w:rsidR="00812DDC" w:rsidRDefault="00812DDC" w:rsidP="002F009C">
      <w:pPr>
        <w:pStyle w:val="a7"/>
        <w:widowControl/>
        <w:numPr>
          <w:ilvl w:val="0"/>
          <w:numId w:val="37"/>
        </w:numPr>
        <w:autoSpaceDE/>
        <w:autoSpaceDN/>
        <w:adjustRightInd/>
        <w:spacing w:line="360" w:lineRule="auto"/>
        <w:rPr>
          <w:sz w:val="28"/>
          <w:szCs w:val="28"/>
        </w:rPr>
      </w:pPr>
      <w:r>
        <w:rPr>
          <w:sz w:val="28"/>
          <w:szCs w:val="28"/>
        </w:rPr>
        <w:t>Приведение функции программы к табличной форме.</w:t>
      </w:r>
    </w:p>
    <w:p w14:paraId="25B0FF5A" w14:textId="783095A6" w:rsidR="00812DDC" w:rsidRDefault="00812DDC" w:rsidP="002F009C">
      <w:pPr>
        <w:pStyle w:val="a7"/>
        <w:widowControl/>
        <w:numPr>
          <w:ilvl w:val="0"/>
          <w:numId w:val="37"/>
        </w:numPr>
        <w:autoSpaceDE/>
        <w:autoSpaceDN/>
        <w:adjustRightInd/>
        <w:spacing w:line="360" w:lineRule="auto"/>
        <w:rPr>
          <w:sz w:val="28"/>
          <w:szCs w:val="28"/>
        </w:rPr>
      </w:pPr>
      <w:r>
        <w:rPr>
          <w:sz w:val="28"/>
          <w:szCs w:val="28"/>
        </w:rPr>
        <w:t>Алгоритм инверсного вычисления программ. Альтернативное представление результатов инверсного вычисления.</w:t>
      </w:r>
    </w:p>
    <w:p w14:paraId="7A96F498" w14:textId="25D37507"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Наиболее общие унификаторы. </w:t>
      </w:r>
    </w:p>
    <w:p w14:paraId="16362002" w14:textId="6A9B407A" w:rsidR="00812DDC" w:rsidRDefault="00812DDC" w:rsidP="002F009C">
      <w:pPr>
        <w:pStyle w:val="a7"/>
        <w:widowControl/>
        <w:numPr>
          <w:ilvl w:val="0"/>
          <w:numId w:val="37"/>
        </w:numPr>
        <w:autoSpaceDE/>
        <w:autoSpaceDN/>
        <w:adjustRightInd/>
        <w:spacing w:line="360" w:lineRule="auto"/>
        <w:rPr>
          <w:sz w:val="28"/>
          <w:szCs w:val="28"/>
        </w:rPr>
      </w:pPr>
      <w:r>
        <w:rPr>
          <w:sz w:val="28"/>
          <w:szCs w:val="28"/>
        </w:rPr>
        <w:t>Симметричный универсальный решающий алгоритм.</w:t>
      </w:r>
    </w:p>
    <w:p w14:paraId="2AC98012" w14:textId="462EBF8F"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Инверсная семантика языка реализации. Инверсное и логическое программирование. </w:t>
      </w:r>
    </w:p>
    <w:p w14:paraId="29EE8F6E" w14:textId="5F6BCFBF"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Перенос инверсной семантики. </w:t>
      </w:r>
    </w:p>
    <w:p w14:paraId="17330320" w14:textId="3283A22E" w:rsidR="00812DDC" w:rsidRDefault="00812DDC" w:rsidP="002F009C">
      <w:pPr>
        <w:pStyle w:val="a7"/>
        <w:widowControl/>
        <w:numPr>
          <w:ilvl w:val="0"/>
          <w:numId w:val="37"/>
        </w:numPr>
        <w:autoSpaceDE/>
        <w:autoSpaceDN/>
        <w:adjustRightInd/>
        <w:spacing w:line="360" w:lineRule="auto"/>
        <w:rPr>
          <w:sz w:val="28"/>
          <w:szCs w:val="28"/>
        </w:rPr>
      </w:pPr>
      <w:r>
        <w:rPr>
          <w:sz w:val="28"/>
          <w:szCs w:val="28"/>
        </w:rPr>
        <w:t xml:space="preserve">Модификаторы семантик. </w:t>
      </w:r>
      <w:r w:rsidR="002F1708">
        <w:rPr>
          <w:sz w:val="28"/>
          <w:szCs w:val="28"/>
        </w:rPr>
        <w:t xml:space="preserve">Нестандартные семантики, порождённые модификаторами. </w:t>
      </w:r>
    </w:p>
    <w:p w14:paraId="13A75FB8" w14:textId="48514926" w:rsidR="002F1708" w:rsidRDefault="002F1708" w:rsidP="002F009C">
      <w:pPr>
        <w:pStyle w:val="a7"/>
        <w:widowControl/>
        <w:numPr>
          <w:ilvl w:val="0"/>
          <w:numId w:val="37"/>
        </w:numPr>
        <w:autoSpaceDE/>
        <w:autoSpaceDN/>
        <w:adjustRightInd/>
        <w:spacing w:line="360" w:lineRule="auto"/>
        <w:rPr>
          <w:sz w:val="28"/>
          <w:szCs w:val="28"/>
        </w:rPr>
      </w:pPr>
      <w:r>
        <w:rPr>
          <w:sz w:val="28"/>
          <w:szCs w:val="28"/>
        </w:rPr>
        <w:t xml:space="preserve">Специализация программ. Смешанные вычисления. Проекции </w:t>
      </w:r>
      <w:proofErr w:type="spellStart"/>
      <w:r>
        <w:rPr>
          <w:sz w:val="28"/>
          <w:szCs w:val="28"/>
        </w:rPr>
        <w:t>Футамуры-Турчина</w:t>
      </w:r>
      <w:proofErr w:type="spellEnd"/>
      <w:r>
        <w:rPr>
          <w:sz w:val="28"/>
          <w:szCs w:val="28"/>
        </w:rPr>
        <w:t>.</w:t>
      </w:r>
    </w:p>
    <w:p w14:paraId="7349C66E" w14:textId="76DB78C1" w:rsidR="002F1708" w:rsidRPr="002F009C" w:rsidRDefault="002F1708" w:rsidP="002F009C">
      <w:pPr>
        <w:pStyle w:val="a7"/>
        <w:widowControl/>
        <w:numPr>
          <w:ilvl w:val="0"/>
          <w:numId w:val="37"/>
        </w:numPr>
        <w:autoSpaceDE/>
        <w:autoSpaceDN/>
        <w:adjustRightInd/>
        <w:spacing w:line="360" w:lineRule="auto"/>
        <w:rPr>
          <w:sz w:val="28"/>
          <w:szCs w:val="28"/>
        </w:rPr>
      </w:pPr>
      <w:r>
        <w:rPr>
          <w:sz w:val="28"/>
          <w:szCs w:val="28"/>
        </w:rPr>
        <w:t>Эффективная реализация нестандартных языков. Генераторы компиляторов.</w:t>
      </w:r>
    </w:p>
    <w:p w14:paraId="0C09C422" w14:textId="77777777" w:rsidR="00E21BA4" w:rsidRDefault="00E21BA4" w:rsidP="0015764A">
      <w:pPr>
        <w:pStyle w:val="1"/>
        <w:spacing w:line="360" w:lineRule="auto"/>
        <w:jc w:val="both"/>
      </w:pPr>
      <w:bookmarkStart w:id="19" w:name="_Toc132741031"/>
    </w:p>
    <w:p w14:paraId="4824FF9F" w14:textId="77777777" w:rsidR="00E21BA4" w:rsidRDefault="00E21BA4" w:rsidP="0015764A">
      <w:pPr>
        <w:pStyle w:val="1"/>
        <w:spacing w:line="360" w:lineRule="auto"/>
        <w:jc w:val="both"/>
      </w:pPr>
    </w:p>
    <w:p w14:paraId="24DA2256" w14:textId="1744DED3" w:rsidR="00DF325C" w:rsidRPr="00B54F76" w:rsidRDefault="00145199" w:rsidP="0015764A">
      <w:pPr>
        <w:pStyle w:val="1"/>
        <w:spacing w:line="360" w:lineRule="auto"/>
        <w:jc w:val="both"/>
        <w:rPr>
          <w:color w:val="000000"/>
        </w:rPr>
      </w:pPr>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15764A" w:rsidRDefault="00590A7E" w:rsidP="00590A7E">
      <w:pPr>
        <w:pStyle w:val="af3"/>
        <w:rPr>
          <w:b/>
          <w:i/>
          <w:color w:val="000000"/>
          <w:sz w:val="27"/>
          <w:szCs w:val="27"/>
        </w:rPr>
      </w:pPr>
      <w:r w:rsidRPr="0015764A">
        <w:rPr>
          <w:b/>
          <w:i/>
          <w:color w:val="000000"/>
          <w:sz w:val="27"/>
          <w:szCs w:val="27"/>
        </w:rPr>
        <w:t>Основная литература:</w:t>
      </w:r>
    </w:p>
    <w:p w14:paraId="6BB1942E" w14:textId="3A709E85" w:rsidR="005C473D" w:rsidRPr="005C473D" w:rsidRDefault="005C473D" w:rsidP="005C473D">
      <w:pPr>
        <w:pStyle w:val="14"/>
        <w:numPr>
          <w:ilvl w:val="0"/>
          <w:numId w:val="1"/>
        </w:numPr>
        <w:tabs>
          <w:tab w:val="left" w:pos="993"/>
        </w:tabs>
        <w:suppressAutoHyphens/>
        <w:ind w:left="0" w:firstLine="567"/>
      </w:pPr>
      <w:r w:rsidRPr="005C473D">
        <w:t xml:space="preserve">Абрамов, С. М. </w:t>
      </w:r>
      <w:proofErr w:type="spellStart"/>
      <w:proofErr w:type="gramStart"/>
      <w:r w:rsidRPr="005C473D">
        <w:t>Метавычисления</w:t>
      </w:r>
      <w:proofErr w:type="spellEnd"/>
      <w:r w:rsidRPr="005C473D">
        <w:t xml:space="preserve"> :</w:t>
      </w:r>
      <w:proofErr w:type="gramEnd"/>
      <w:r w:rsidRPr="005C473D">
        <w:t xml:space="preserve"> практическое пособие : [16+] / С. М. Абрамов. – Переславль-</w:t>
      </w:r>
      <w:proofErr w:type="gramStart"/>
      <w:r w:rsidRPr="005C473D">
        <w:t>Залесский :</w:t>
      </w:r>
      <w:proofErr w:type="gramEnd"/>
      <w:r w:rsidRPr="005C473D">
        <w:t xml:space="preserve"> Университет города Переславля, 2016. – Часть 1. – 129 с. – ЭБС Университетская библиотека </w:t>
      </w:r>
      <w:r w:rsidRPr="005C473D">
        <w:rPr>
          <w:lang w:val="en-US"/>
        </w:rPr>
        <w:t>online</w:t>
      </w:r>
      <w:r w:rsidRPr="005C473D">
        <w:t xml:space="preserve">. – URL: </w:t>
      </w:r>
      <w:r w:rsidRPr="005C473D">
        <w:rPr>
          <w:u w:val="single"/>
        </w:rPr>
        <w:t>https://biblioclub.ru/index.php?page=book&amp;id=454266</w:t>
      </w:r>
      <w:r w:rsidRPr="005C473D">
        <w:t xml:space="preserve"> (дата обращения: </w:t>
      </w:r>
      <w:r>
        <w:t>23</w:t>
      </w:r>
      <w:r w:rsidRPr="005C473D">
        <w:t xml:space="preserve">.05.2023). – </w:t>
      </w:r>
      <w:proofErr w:type="gramStart"/>
      <w:r w:rsidRPr="005C473D">
        <w:t>Текст :</w:t>
      </w:r>
      <w:proofErr w:type="gramEnd"/>
      <w:r w:rsidRPr="005C473D">
        <w:t xml:space="preserve"> электронный. </w:t>
      </w:r>
    </w:p>
    <w:p w14:paraId="3DAB821D" w14:textId="07A70B1A" w:rsidR="00F7701E" w:rsidRDefault="005C473D" w:rsidP="005C473D">
      <w:pPr>
        <w:pStyle w:val="14"/>
        <w:numPr>
          <w:ilvl w:val="0"/>
          <w:numId w:val="1"/>
        </w:numPr>
        <w:tabs>
          <w:tab w:val="left" w:pos="993"/>
        </w:tabs>
        <w:suppressAutoHyphens/>
        <w:ind w:left="0" w:firstLine="567"/>
      </w:pPr>
      <w:r w:rsidRPr="005C473D">
        <w:t xml:space="preserve">Абрамов, С. М. </w:t>
      </w:r>
      <w:proofErr w:type="spellStart"/>
      <w:proofErr w:type="gramStart"/>
      <w:r w:rsidRPr="005C473D">
        <w:t>Метавычисления</w:t>
      </w:r>
      <w:proofErr w:type="spellEnd"/>
      <w:r w:rsidRPr="005C473D">
        <w:t xml:space="preserve"> :</w:t>
      </w:r>
      <w:proofErr w:type="gramEnd"/>
      <w:r w:rsidRPr="005C473D">
        <w:t xml:space="preserve"> сборник задач / С. М. Абрамов, Л. В. Парменова. – Переславль-</w:t>
      </w:r>
      <w:proofErr w:type="gramStart"/>
      <w:r w:rsidRPr="005C473D">
        <w:t>Залесский :</w:t>
      </w:r>
      <w:proofErr w:type="gramEnd"/>
      <w:r w:rsidRPr="005C473D">
        <w:t xml:space="preserve"> Университет города Переславля, 2016. – 27 с. – ЭБС Университетская библиотека </w:t>
      </w:r>
      <w:r w:rsidRPr="005C473D">
        <w:rPr>
          <w:lang w:val="en-US"/>
        </w:rPr>
        <w:t>online</w:t>
      </w:r>
      <w:r w:rsidRPr="005C473D">
        <w:t xml:space="preserve">. – URL: </w:t>
      </w:r>
      <w:r w:rsidRPr="005C473D">
        <w:rPr>
          <w:u w:val="single"/>
        </w:rPr>
        <w:t>https://biblioclub.ru/index.php?page=book&amp;id=454267</w:t>
      </w:r>
      <w:r>
        <w:t xml:space="preserve"> (дата обращения: 23</w:t>
      </w:r>
      <w:r w:rsidRPr="005C473D">
        <w:t xml:space="preserve">.05.2023). – </w:t>
      </w:r>
      <w:proofErr w:type="gramStart"/>
      <w:r w:rsidRPr="005C473D">
        <w:t>Текст :</w:t>
      </w:r>
      <w:proofErr w:type="gramEnd"/>
      <w:r w:rsidRPr="005C473D">
        <w:t xml:space="preserve"> электронный. </w:t>
      </w:r>
    </w:p>
    <w:p w14:paraId="28CF2329" w14:textId="2AEAA99E" w:rsidR="00590A7E" w:rsidRPr="0015764A" w:rsidRDefault="00590A7E" w:rsidP="00F9480B">
      <w:pPr>
        <w:pStyle w:val="14"/>
        <w:tabs>
          <w:tab w:val="left" w:pos="993"/>
        </w:tabs>
        <w:suppressAutoHyphens/>
        <w:rPr>
          <w:b/>
          <w:i/>
          <w:color w:val="000000"/>
          <w:sz w:val="27"/>
          <w:szCs w:val="27"/>
        </w:rPr>
      </w:pPr>
      <w:r w:rsidRPr="0015764A">
        <w:rPr>
          <w:b/>
          <w:i/>
          <w:color w:val="000000"/>
          <w:sz w:val="27"/>
          <w:szCs w:val="27"/>
        </w:rPr>
        <w:t>Дополнительная литература:</w:t>
      </w:r>
    </w:p>
    <w:p w14:paraId="61BC7705" w14:textId="1EEDED33" w:rsidR="00C65CC9" w:rsidRPr="001C6FD5" w:rsidRDefault="0015764A" w:rsidP="006A2725">
      <w:pPr>
        <w:pStyle w:val="14"/>
      </w:pPr>
      <w:r>
        <w:t xml:space="preserve">       3. </w:t>
      </w:r>
      <w:r w:rsidR="005C473D" w:rsidRPr="005C473D">
        <w:t xml:space="preserve">Абрамов, С. М. </w:t>
      </w:r>
      <w:proofErr w:type="spellStart"/>
      <w:proofErr w:type="gramStart"/>
      <w:r w:rsidR="005C473D" w:rsidRPr="005C473D">
        <w:t>Метавычисления</w:t>
      </w:r>
      <w:proofErr w:type="spellEnd"/>
      <w:r w:rsidR="005C473D" w:rsidRPr="005C473D">
        <w:t xml:space="preserve"> :</w:t>
      </w:r>
      <w:proofErr w:type="gramEnd"/>
      <w:r w:rsidR="005C473D" w:rsidRPr="005C473D">
        <w:t xml:space="preserve"> практическое пособие / С. М. Абрамов, Л. В. Парменова. – Переславль-</w:t>
      </w:r>
      <w:proofErr w:type="gramStart"/>
      <w:r w:rsidR="005C473D" w:rsidRPr="005C473D">
        <w:t>Залесский :</w:t>
      </w:r>
      <w:proofErr w:type="gramEnd"/>
      <w:r w:rsidR="005C473D" w:rsidRPr="005C473D">
        <w:t xml:space="preserve"> Университет города Переславля, 2016. – Часть 2. – 73 с. – ЭБС Университетская библиотека </w:t>
      </w:r>
      <w:r w:rsidR="005C473D" w:rsidRPr="005C473D">
        <w:rPr>
          <w:lang w:val="en-US"/>
        </w:rPr>
        <w:t>online</w:t>
      </w:r>
      <w:r w:rsidR="005C473D" w:rsidRPr="005C473D">
        <w:t xml:space="preserve">. –URL: </w:t>
      </w:r>
      <w:r w:rsidR="005C473D" w:rsidRPr="005C473D">
        <w:rPr>
          <w:u w:val="single"/>
        </w:rPr>
        <w:t xml:space="preserve">https://biblioclub.ru/index.php?page=book&amp;id=454265 </w:t>
      </w:r>
      <w:r w:rsidR="005C473D" w:rsidRPr="005C473D">
        <w:t xml:space="preserve">(дата обращения: </w:t>
      </w:r>
      <w:r w:rsidR="005C473D">
        <w:t>23</w:t>
      </w:r>
      <w:r w:rsidR="005C473D" w:rsidRPr="005C473D">
        <w:t xml:space="preserve">.05.2023). – </w:t>
      </w:r>
      <w:proofErr w:type="gramStart"/>
      <w:r w:rsidR="005C473D" w:rsidRPr="005C473D">
        <w:t>Текст :</w:t>
      </w:r>
      <w:proofErr w:type="gramEnd"/>
      <w:r w:rsidR="005C473D" w:rsidRPr="005C473D">
        <w:t xml:space="preserve"> электронный.</w:t>
      </w:r>
    </w:p>
    <w:p w14:paraId="4D421655" w14:textId="77777777" w:rsidR="00C52F7B" w:rsidRPr="00006E03" w:rsidRDefault="00145199" w:rsidP="0015764A">
      <w:pPr>
        <w:pStyle w:val="1"/>
        <w:spacing w:line="360" w:lineRule="auto"/>
        <w:ind w:left="567" w:hanging="567"/>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Pr="004E2BF7" w:rsidRDefault="00C57EF6" w:rsidP="00C742CF">
      <w:pPr>
        <w:pStyle w:val="14"/>
        <w:numPr>
          <w:ilvl w:val="0"/>
          <w:numId w:val="30"/>
        </w:numPr>
        <w:suppressAutoHyphens/>
        <w:ind w:left="567" w:hanging="567"/>
        <w:rPr>
          <w:rStyle w:val="af4"/>
          <w:color w:val="auto"/>
          <w:u w:val="none"/>
        </w:rPr>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72A0564" w14:textId="0477473A" w:rsidR="00ED5D09" w:rsidRDefault="00C57EF6" w:rsidP="00ED5D09">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547DF5F0" w14:textId="77777777" w:rsidR="00065A9C" w:rsidRDefault="00ED5D09" w:rsidP="00ED5D09">
      <w:pPr>
        <w:pStyle w:val="14"/>
        <w:numPr>
          <w:ilvl w:val="0"/>
          <w:numId w:val="30"/>
        </w:numPr>
        <w:suppressAutoHyphens/>
        <w:ind w:left="567" w:hanging="567"/>
        <w:rPr>
          <w:rStyle w:val="af4"/>
          <w:color w:val="auto"/>
          <w:u w:val="none"/>
        </w:rPr>
      </w:pPr>
      <w:r>
        <w:rPr>
          <w:rStyle w:val="af4"/>
          <w:color w:val="auto"/>
          <w:u w:val="none"/>
        </w:rPr>
        <w:t>Онлайн-курс «</w:t>
      </w:r>
      <w:r w:rsidR="00065A9C">
        <w:rPr>
          <w:rStyle w:val="af4"/>
          <w:color w:val="auto"/>
          <w:u w:val="none"/>
        </w:rPr>
        <w:t xml:space="preserve">Основы </w:t>
      </w:r>
      <w:proofErr w:type="spellStart"/>
      <w:r w:rsidR="00065A9C">
        <w:rPr>
          <w:rStyle w:val="af4"/>
          <w:color w:val="auto"/>
          <w:u w:val="none"/>
        </w:rPr>
        <w:t>метавычислений</w:t>
      </w:r>
      <w:proofErr w:type="spellEnd"/>
      <w:r>
        <w:rPr>
          <w:rStyle w:val="af4"/>
          <w:color w:val="auto"/>
          <w:u w:val="none"/>
        </w:rPr>
        <w:t>»</w:t>
      </w:r>
      <w:r w:rsidR="00065A9C">
        <w:rPr>
          <w:rStyle w:val="af4"/>
          <w:color w:val="auto"/>
          <w:u w:val="none"/>
        </w:rPr>
        <w:tab/>
      </w:r>
      <w:r>
        <w:rPr>
          <w:rStyle w:val="af4"/>
          <w:color w:val="auto"/>
          <w:u w:val="none"/>
        </w:rPr>
        <w:t xml:space="preserve"> </w:t>
      </w:r>
      <w:hyperlink r:id="rId11" w:history="1">
        <w:r w:rsidR="00065A9C" w:rsidRPr="007E3CB4">
          <w:rPr>
            <w:rStyle w:val="af4"/>
          </w:rPr>
          <w:t>https://intuit.ru/studies/courses/1067/221/info</w:t>
        </w:r>
      </w:hyperlink>
    </w:p>
    <w:p w14:paraId="6925EA9C" w14:textId="77777777" w:rsidR="002D6D8E" w:rsidRDefault="00065A9C" w:rsidP="00ED5D09">
      <w:pPr>
        <w:pStyle w:val="14"/>
        <w:numPr>
          <w:ilvl w:val="0"/>
          <w:numId w:val="30"/>
        </w:numPr>
        <w:suppressAutoHyphens/>
        <w:ind w:left="567" w:hanging="567"/>
        <w:rPr>
          <w:rStyle w:val="af4"/>
          <w:color w:val="auto"/>
          <w:u w:val="none"/>
        </w:rPr>
      </w:pPr>
      <w:r>
        <w:rPr>
          <w:rStyle w:val="af4"/>
          <w:color w:val="auto"/>
          <w:u w:val="none"/>
        </w:rPr>
        <w:t>Онлайн-курс «</w:t>
      </w:r>
      <w:proofErr w:type="spellStart"/>
      <w:r>
        <w:rPr>
          <w:rStyle w:val="af4"/>
          <w:color w:val="auto"/>
          <w:u w:val="none"/>
        </w:rPr>
        <w:t>Метавычисления</w:t>
      </w:r>
      <w:proofErr w:type="spellEnd"/>
      <w:r>
        <w:rPr>
          <w:rStyle w:val="af4"/>
          <w:color w:val="auto"/>
          <w:u w:val="none"/>
        </w:rPr>
        <w:t xml:space="preserve"> и их приложения: </w:t>
      </w:r>
      <w:proofErr w:type="spellStart"/>
      <w:r>
        <w:rPr>
          <w:rStyle w:val="af4"/>
          <w:color w:val="auto"/>
          <w:u w:val="none"/>
        </w:rPr>
        <w:t>окрестностный</w:t>
      </w:r>
      <w:proofErr w:type="spellEnd"/>
      <w:r>
        <w:rPr>
          <w:rStyle w:val="af4"/>
          <w:color w:val="auto"/>
          <w:u w:val="none"/>
        </w:rPr>
        <w:t xml:space="preserve"> анализ и </w:t>
      </w:r>
      <w:proofErr w:type="spellStart"/>
      <w:r>
        <w:rPr>
          <w:rStyle w:val="af4"/>
          <w:color w:val="auto"/>
          <w:u w:val="none"/>
        </w:rPr>
        <w:t>окрестностное</w:t>
      </w:r>
      <w:proofErr w:type="spellEnd"/>
      <w:r>
        <w:rPr>
          <w:rStyle w:val="af4"/>
          <w:color w:val="auto"/>
          <w:u w:val="none"/>
        </w:rPr>
        <w:t xml:space="preserve"> тестирование» </w:t>
      </w:r>
      <w:hyperlink r:id="rId12" w:history="1">
        <w:r w:rsidR="002D6D8E" w:rsidRPr="007E3CB4">
          <w:rPr>
            <w:rStyle w:val="af4"/>
          </w:rPr>
          <w:t>https://intuit.ru/studies/courses/3474/716/info</w:t>
        </w:r>
      </w:hyperlink>
      <w:r w:rsidR="002D6D8E">
        <w:rPr>
          <w:rStyle w:val="af4"/>
          <w:color w:val="auto"/>
          <w:u w:val="none"/>
        </w:rPr>
        <w:t xml:space="preserve"> </w:t>
      </w:r>
    </w:p>
    <w:p w14:paraId="39E974AA" w14:textId="77777777" w:rsidR="002D6D8E" w:rsidRDefault="002D6D8E" w:rsidP="00ED5D09">
      <w:pPr>
        <w:pStyle w:val="14"/>
        <w:numPr>
          <w:ilvl w:val="0"/>
          <w:numId w:val="30"/>
        </w:numPr>
        <w:suppressAutoHyphens/>
        <w:ind w:left="567" w:hanging="567"/>
        <w:rPr>
          <w:rStyle w:val="af4"/>
          <w:color w:val="auto"/>
          <w:u w:val="none"/>
        </w:rPr>
      </w:pPr>
      <w:r>
        <w:rPr>
          <w:rStyle w:val="af4"/>
          <w:color w:val="auto"/>
          <w:u w:val="none"/>
        </w:rPr>
        <w:lastRenderedPageBreak/>
        <w:t>Онлайн-курс «</w:t>
      </w:r>
      <w:proofErr w:type="spellStart"/>
      <w:r>
        <w:rPr>
          <w:rStyle w:val="af4"/>
          <w:color w:val="auto"/>
          <w:u w:val="none"/>
        </w:rPr>
        <w:t>Метавычисления</w:t>
      </w:r>
      <w:proofErr w:type="spellEnd"/>
      <w:r>
        <w:rPr>
          <w:rStyle w:val="af4"/>
          <w:color w:val="auto"/>
          <w:u w:val="none"/>
        </w:rPr>
        <w:t xml:space="preserve"> и их приложения: инверсное вычисление и инверсное программирование» </w:t>
      </w:r>
      <w:hyperlink r:id="rId13" w:history="1">
        <w:r w:rsidRPr="007E3CB4">
          <w:rPr>
            <w:rStyle w:val="af4"/>
          </w:rPr>
          <w:t>https://intuit.ru/studies/courses/3476/718/info</w:t>
        </w:r>
      </w:hyperlink>
      <w:r>
        <w:rPr>
          <w:rStyle w:val="af4"/>
          <w:color w:val="auto"/>
          <w:u w:val="none"/>
        </w:rPr>
        <w:t xml:space="preserve"> </w:t>
      </w:r>
    </w:p>
    <w:p w14:paraId="26E83585" w14:textId="4CB2780A" w:rsidR="00ED5D09" w:rsidRDefault="002D6D8E" w:rsidP="00ED5D09">
      <w:pPr>
        <w:pStyle w:val="14"/>
        <w:numPr>
          <w:ilvl w:val="0"/>
          <w:numId w:val="30"/>
        </w:numPr>
        <w:suppressAutoHyphens/>
        <w:ind w:left="567" w:hanging="567"/>
      </w:pPr>
      <w:r>
        <w:rPr>
          <w:rStyle w:val="af4"/>
          <w:color w:val="auto"/>
          <w:u w:val="none"/>
        </w:rPr>
        <w:t>Онлайн-курс «</w:t>
      </w:r>
      <w:proofErr w:type="spellStart"/>
      <w:r>
        <w:rPr>
          <w:rStyle w:val="af4"/>
          <w:color w:val="auto"/>
          <w:u w:val="none"/>
        </w:rPr>
        <w:t>Метавычисления</w:t>
      </w:r>
      <w:proofErr w:type="spellEnd"/>
      <w:r>
        <w:rPr>
          <w:rStyle w:val="af4"/>
          <w:color w:val="auto"/>
          <w:u w:val="none"/>
        </w:rPr>
        <w:t xml:space="preserve"> и их приложения: </w:t>
      </w:r>
      <w:proofErr w:type="spellStart"/>
      <w:r>
        <w:rPr>
          <w:rStyle w:val="af4"/>
          <w:color w:val="auto"/>
          <w:u w:val="none"/>
        </w:rPr>
        <w:t>суперкомпиляция</w:t>
      </w:r>
      <w:proofErr w:type="spellEnd"/>
      <w:r>
        <w:rPr>
          <w:rStyle w:val="af4"/>
          <w:color w:val="auto"/>
          <w:u w:val="none"/>
        </w:rPr>
        <w:t xml:space="preserve"> и нестандартные семантики» </w:t>
      </w:r>
      <w:hyperlink r:id="rId14" w:history="1">
        <w:r w:rsidRPr="007E3CB4">
          <w:rPr>
            <w:rStyle w:val="af4"/>
          </w:rPr>
          <w:t>https://intuit.ru/studies/courses/3478/720/info</w:t>
        </w:r>
      </w:hyperlink>
      <w:r>
        <w:rPr>
          <w:rStyle w:val="af4"/>
          <w:color w:val="auto"/>
          <w:u w:val="none"/>
        </w:rPr>
        <w:t xml:space="preserve"> </w:t>
      </w:r>
      <w:r w:rsidR="00065A9C">
        <w:rPr>
          <w:rStyle w:val="af4"/>
          <w:color w:val="auto"/>
          <w:u w:val="none"/>
        </w:rPr>
        <w:t xml:space="preserve"> </w:t>
      </w:r>
    </w:p>
    <w:p w14:paraId="43B9EF3C" w14:textId="368023D6" w:rsidR="00ED5D09" w:rsidRDefault="00C57EF6" w:rsidP="00ED5D09">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1"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2" w:history="1">
        <w:r w:rsidR="00C05E32" w:rsidRPr="00863AF4">
          <w:rPr>
            <w:rStyle w:val="af4"/>
          </w:rPr>
          <w:t>http://нэб.рф/</w:t>
        </w:r>
      </w:hyperlink>
    </w:p>
    <w:p w14:paraId="358170DD" w14:textId="311B47D5" w:rsidR="00E21BA4" w:rsidRDefault="00C57EF6" w:rsidP="005C473D">
      <w:pPr>
        <w:pStyle w:val="14"/>
        <w:numPr>
          <w:ilvl w:val="0"/>
          <w:numId w:val="30"/>
        </w:numPr>
        <w:suppressAutoHyphens/>
        <w:ind w:left="567" w:hanging="567"/>
      </w:pPr>
      <w:r w:rsidRPr="00C86891">
        <w:t>СПАРК</w:t>
      </w:r>
      <w:r w:rsidRPr="00C05E32">
        <w:t xml:space="preserve"> </w:t>
      </w:r>
      <w:hyperlink r:id="rId2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77777777"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4CFC7CED" w14:textId="6DD10D03" w:rsidR="006A2725" w:rsidRDefault="00F24754" w:rsidP="006A2725">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07ED29D3" w14:textId="1DC9BB9D" w:rsidR="006A2725" w:rsidRDefault="006A2725" w:rsidP="006A2725">
      <w:pPr>
        <w:spacing w:line="360" w:lineRule="auto"/>
        <w:ind w:firstLine="567"/>
        <w:jc w:val="both"/>
        <w:rPr>
          <w:sz w:val="28"/>
          <w:szCs w:val="28"/>
        </w:rPr>
      </w:pPr>
    </w:p>
    <w:p w14:paraId="5F2F4AB4" w14:textId="290D8476" w:rsidR="006A2725" w:rsidRDefault="006A2725" w:rsidP="006A2725">
      <w:pPr>
        <w:spacing w:line="360" w:lineRule="auto"/>
        <w:ind w:firstLine="567"/>
        <w:jc w:val="both"/>
        <w:rPr>
          <w:sz w:val="28"/>
          <w:szCs w:val="28"/>
        </w:rPr>
      </w:pPr>
    </w:p>
    <w:p w14:paraId="069F7837" w14:textId="77777777" w:rsidR="006A2725" w:rsidRDefault="006A2725" w:rsidP="006A2725">
      <w:pPr>
        <w:spacing w:line="360" w:lineRule="auto"/>
        <w:ind w:firstLine="567"/>
        <w:jc w:val="both"/>
        <w:rPr>
          <w:sz w:val="28"/>
          <w:szCs w:val="28"/>
        </w:rPr>
      </w:pPr>
    </w:p>
    <w:p w14:paraId="4D349601" w14:textId="77777777" w:rsidR="00F24754" w:rsidRDefault="00F24754" w:rsidP="00F24754">
      <w:pPr>
        <w:spacing w:line="360" w:lineRule="auto"/>
        <w:ind w:firstLine="567"/>
        <w:jc w:val="center"/>
        <w:rPr>
          <w:b/>
          <w:i/>
          <w:sz w:val="28"/>
          <w:szCs w:val="28"/>
        </w:rPr>
      </w:pPr>
      <w:r w:rsidRPr="00DD0A70">
        <w:rPr>
          <w:b/>
          <w:i/>
          <w:sz w:val="28"/>
          <w:szCs w:val="28"/>
        </w:rPr>
        <w:lastRenderedPageBreak/>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ED91DBD" w14:textId="628815DD" w:rsidR="00E21BA4" w:rsidRPr="006A2725" w:rsidRDefault="00F24754" w:rsidP="006A272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0A7579D"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351FEBB5"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4A25BE4" w14:textId="77777777" w:rsidR="006A2725" w:rsidRDefault="006A2725" w:rsidP="003621BA">
      <w:pPr>
        <w:tabs>
          <w:tab w:val="left" w:pos="709"/>
          <w:tab w:val="left" w:pos="851"/>
        </w:tabs>
        <w:spacing w:line="360" w:lineRule="auto"/>
        <w:ind w:firstLine="567"/>
        <w:jc w:val="both"/>
        <w:rPr>
          <w:sz w:val="28"/>
          <w:szCs w:val="28"/>
        </w:rPr>
      </w:pP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BA501B5" w:rsidR="00DF3746" w:rsidRDefault="00F24754" w:rsidP="0015764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15764A">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w:t>
      </w:r>
      <w:r>
        <w:rPr>
          <w:sz w:val="28"/>
          <w:szCs w:val="28"/>
        </w:rPr>
        <w:lastRenderedPageBreak/>
        <w:t>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79B160CE" w:rsidR="007C3C45" w:rsidRPr="0015764A" w:rsidRDefault="00F24754" w:rsidP="0015764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2A82581E" w14:textId="32A8E811" w:rsidR="00E21BA4" w:rsidRPr="006A2725" w:rsidRDefault="00F24754" w:rsidP="006A2725">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449F335D"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15764A">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635C3F3E" w:rsidR="00B24506" w:rsidRPr="0015764A" w:rsidRDefault="0015764A"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5E252AEC" w:rsidR="00B24506" w:rsidRPr="006A04F0" w:rsidRDefault="00B24506" w:rsidP="005B254F">
      <w:pPr>
        <w:widowControl/>
        <w:autoSpaceDE/>
        <w:autoSpaceDN/>
        <w:adjustRightInd/>
        <w:spacing w:line="360" w:lineRule="auto"/>
        <w:ind w:left="567"/>
        <w:contextualSpacing/>
        <w:jc w:val="both"/>
        <w:rPr>
          <w:sz w:val="28"/>
          <w:szCs w:val="28"/>
        </w:rPr>
      </w:pPr>
      <w:r w:rsidRPr="00482F2E">
        <w:rPr>
          <w:sz w:val="28"/>
          <w:szCs w:val="28"/>
        </w:rPr>
        <w:lastRenderedPageBreak/>
        <w:t>Антивирус</w:t>
      </w:r>
      <w:r w:rsidRPr="00482F2E">
        <w:rPr>
          <w:sz w:val="28"/>
          <w:szCs w:val="28"/>
          <w:lang w:val="en-US"/>
        </w:rPr>
        <w:t> </w:t>
      </w:r>
      <w:r w:rsidR="0015764A" w:rsidRPr="006A04F0">
        <w:rPr>
          <w:sz w:val="28"/>
          <w:szCs w:val="28"/>
          <w:lang w:val="en-US"/>
        </w:rPr>
        <w:t>Kaspersky</w:t>
      </w:r>
      <w:r w:rsidR="0015764A" w:rsidRPr="006A04F0">
        <w:rPr>
          <w:sz w:val="28"/>
          <w:szCs w:val="28"/>
        </w:rPr>
        <w:t>;</w:t>
      </w:r>
    </w:p>
    <w:p w14:paraId="4756E8CF" w14:textId="3EE45199" w:rsidR="003F273C" w:rsidRDefault="003F273C" w:rsidP="003F273C">
      <w:pPr>
        <w:widowControl/>
        <w:autoSpaceDE/>
        <w:autoSpaceDN/>
        <w:adjustRightInd/>
        <w:spacing w:line="360" w:lineRule="auto"/>
        <w:contextualSpacing/>
        <w:jc w:val="both"/>
        <w:rPr>
          <w:sz w:val="28"/>
          <w:szCs w:val="28"/>
        </w:rPr>
      </w:pPr>
      <w:r>
        <w:rPr>
          <w:sz w:val="28"/>
          <w:szCs w:val="28"/>
        </w:rPr>
        <w:t xml:space="preserve">11.2. Инструментарий </w:t>
      </w:r>
      <w:r w:rsidR="009730A2">
        <w:rPr>
          <w:sz w:val="28"/>
          <w:szCs w:val="28"/>
        </w:rPr>
        <w:t xml:space="preserve">для </w:t>
      </w:r>
      <w:r w:rsidR="006201B2">
        <w:rPr>
          <w:sz w:val="28"/>
          <w:szCs w:val="28"/>
        </w:rPr>
        <w:t xml:space="preserve">изучения </w:t>
      </w:r>
      <w:proofErr w:type="spellStart"/>
      <w:r w:rsidR="006201B2">
        <w:rPr>
          <w:sz w:val="28"/>
          <w:szCs w:val="28"/>
        </w:rPr>
        <w:t>метавычислений</w:t>
      </w:r>
      <w:proofErr w:type="spellEnd"/>
      <w:r>
        <w:rPr>
          <w:sz w:val="28"/>
          <w:szCs w:val="28"/>
        </w:rPr>
        <w:t>:</w:t>
      </w:r>
    </w:p>
    <w:p w14:paraId="0A6FA4F2" w14:textId="4FDF8DE2" w:rsidR="00F1439D" w:rsidRPr="00376828" w:rsidRDefault="003F273C" w:rsidP="006201B2">
      <w:pPr>
        <w:widowControl/>
        <w:autoSpaceDE/>
        <w:autoSpaceDN/>
        <w:adjustRightInd/>
        <w:spacing w:line="360" w:lineRule="auto"/>
        <w:contextualSpacing/>
        <w:jc w:val="both"/>
        <w:rPr>
          <w:sz w:val="28"/>
          <w:szCs w:val="28"/>
        </w:rPr>
      </w:pPr>
      <w:r>
        <w:rPr>
          <w:sz w:val="28"/>
          <w:szCs w:val="28"/>
        </w:rPr>
        <w:t xml:space="preserve"> </w:t>
      </w:r>
      <w:r>
        <w:rPr>
          <w:sz w:val="28"/>
          <w:szCs w:val="28"/>
        </w:rPr>
        <w:tab/>
      </w:r>
      <w:r w:rsidR="006201B2">
        <w:rPr>
          <w:sz w:val="28"/>
          <w:szCs w:val="28"/>
        </w:rPr>
        <w:t xml:space="preserve">Интерпретатор языка </w:t>
      </w:r>
      <w:r w:rsidR="006201B2">
        <w:rPr>
          <w:sz w:val="28"/>
          <w:szCs w:val="28"/>
          <w:lang w:val="en-US"/>
        </w:rPr>
        <w:t>Haskell</w:t>
      </w:r>
      <w:r w:rsidR="006201B2" w:rsidRPr="00376828">
        <w:rPr>
          <w:sz w:val="28"/>
          <w:szCs w:val="28"/>
        </w:rPr>
        <w:t xml:space="preserve"> – </w:t>
      </w:r>
      <w:r w:rsidR="006201B2">
        <w:rPr>
          <w:sz w:val="28"/>
          <w:szCs w:val="28"/>
          <w:lang w:val="en-US"/>
        </w:rPr>
        <w:t>Hugs</w:t>
      </w:r>
      <w:r w:rsidR="006201B2" w:rsidRPr="00376828">
        <w:rPr>
          <w:sz w:val="28"/>
          <w:szCs w:val="28"/>
        </w:rPr>
        <w:t>.</w:t>
      </w:r>
    </w:p>
    <w:p w14:paraId="60FAF024" w14:textId="268F3946"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11.</w:t>
      </w:r>
      <w:r w:rsidR="003F273C">
        <w:rPr>
          <w:sz w:val="28"/>
          <w:szCs w:val="28"/>
        </w:rPr>
        <w:t>3</w:t>
      </w:r>
      <w:r>
        <w:rPr>
          <w:sz w:val="28"/>
          <w:szCs w:val="28"/>
        </w:rPr>
        <w:t xml:space="preserve">.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4"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72855EA2"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w:t>
      </w:r>
      <w:r w:rsidR="003F273C">
        <w:rPr>
          <w:sz w:val="28"/>
          <w:szCs w:val="28"/>
        </w:rPr>
        <w:t>4</w:t>
      </w:r>
      <w:r w:rsidRPr="00482F2E">
        <w:rPr>
          <w:sz w:val="28"/>
          <w:szCs w:val="28"/>
        </w:rPr>
        <w:t>.</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15764A">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15764A">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4486A" w14:textId="77777777" w:rsidR="00EE647B" w:rsidRDefault="00EE647B" w:rsidP="00C52F7B">
      <w:r>
        <w:separator/>
      </w:r>
    </w:p>
  </w:endnote>
  <w:endnote w:type="continuationSeparator" w:id="0">
    <w:p w14:paraId="3FD27B7D" w14:textId="77777777" w:rsidR="00EE647B" w:rsidRDefault="00EE647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146B6E2" w:rsidR="00376828" w:rsidRDefault="00376828">
        <w:pPr>
          <w:pStyle w:val="af"/>
          <w:jc w:val="center"/>
        </w:pPr>
        <w:r>
          <w:fldChar w:fldCharType="begin"/>
        </w:r>
        <w:r>
          <w:instrText>PAGE   \* MERGEFORMAT</w:instrText>
        </w:r>
        <w:r>
          <w:fldChar w:fldCharType="separate"/>
        </w:r>
        <w:r w:rsidR="006A2725">
          <w:rPr>
            <w:noProof/>
          </w:rPr>
          <w:t>2</w:t>
        </w:r>
        <w:r>
          <w:rPr>
            <w:noProof/>
          </w:rPr>
          <w:fldChar w:fldCharType="end"/>
        </w:r>
      </w:p>
    </w:sdtContent>
  </w:sdt>
  <w:p w14:paraId="697637AC" w14:textId="77777777" w:rsidR="00376828" w:rsidRDefault="003768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E4E43" w14:textId="77777777" w:rsidR="00EE647B" w:rsidRDefault="00EE647B" w:rsidP="00C52F7B">
      <w:r>
        <w:separator/>
      </w:r>
    </w:p>
  </w:footnote>
  <w:footnote w:type="continuationSeparator" w:id="0">
    <w:p w14:paraId="32549DBD" w14:textId="77777777" w:rsidR="00EE647B" w:rsidRDefault="00EE647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D2A5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6EF3A51"/>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32AC1"/>
    <w:multiLevelType w:val="hybridMultilevel"/>
    <w:tmpl w:val="E8CC64A2"/>
    <w:lvl w:ilvl="0" w:tplc="997E1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3B2F84"/>
    <w:multiLevelType w:val="hybridMultilevel"/>
    <w:tmpl w:val="1D54861C"/>
    <w:lvl w:ilvl="0" w:tplc="F836F6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802DAD"/>
    <w:multiLevelType w:val="hybridMultilevel"/>
    <w:tmpl w:val="BC3853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6"/>
  </w:num>
  <w:num w:numId="9">
    <w:abstractNumId w:val="16"/>
  </w:num>
  <w:num w:numId="10">
    <w:abstractNumId w:val="7"/>
  </w:num>
  <w:num w:numId="11">
    <w:abstractNumId w:val="40"/>
  </w:num>
  <w:num w:numId="12">
    <w:abstractNumId w:val="34"/>
  </w:num>
  <w:num w:numId="13">
    <w:abstractNumId w:val="2"/>
  </w:num>
  <w:num w:numId="14">
    <w:abstractNumId w:val="9"/>
  </w:num>
  <w:num w:numId="15">
    <w:abstractNumId w:val="17"/>
  </w:num>
  <w:num w:numId="16">
    <w:abstractNumId w:val="39"/>
  </w:num>
  <w:num w:numId="17">
    <w:abstractNumId w:val="27"/>
  </w:num>
  <w:num w:numId="18">
    <w:abstractNumId w:val="13"/>
  </w:num>
  <w:num w:numId="19">
    <w:abstractNumId w:val="38"/>
  </w:num>
  <w:num w:numId="20">
    <w:abstractNumId w:val="24"/>
  </w:num>
  <w:num w:numId="21">
    <w:abstractNumId w:val="14"/>
  </w:num>
  <w:num w:numId="22">
    <w:abstractNumId w:val="41"/>
  </w:num>
  <w:num w:numId="23">
    <w:abstractNumId w:val="18"/>
  </w:num>
  <w:num w:numId="24">
    <w:abstractNumId w:val="42"/>
  </w:num>
  <w:num w:numId="25">
    <w:abstractNumId w:val="30"/>
  </w:num>
  <w:num w:numId="26">
    <w:abstractNumId w:val="33"/>
  </w:num>
  <w:num w:numId="27">
    <w:abstractNumId w:val="0"/>
  </w:num>
  <w:num w:numId="28">
    <w:abstractNumId w:val="35"/>
  </w:num>
  <w:num w:numId="29">
    <w:abstractNumId w:val="6"/>
  </w:num>
  <w:num w:numId="30">
    <w:abstractNumId w:val="19"/>
  </w:num>
  <w:num w:numId="31">
    <w:abstractNumId w:val="12"/>
  </w:num>
  <w:num w:numId="32">
    <w:abstractNumId w:val="3"/>
  </w:num>
  <w:num w:numId="33">
    <w:abstractNumId w:val="37"/>
  </w:num>
  <w:num w:numId="34">
    <w:abstractNumId w:val="10"/>
  </w:num>
  <w:num w:numId="35">
    <w:abstractNumId w:val="25"/>
  </w:num>
  <w:num w:numId="36">
    <w:abstractNumId w:val="32"/>
  </w:num>
  <w:num w:numId="37">
    <w:abstractNumId w:val="26"/>
  </w:num>
  <w:num w:numId="38">
    <w:abstractNumId w:val="43"/>
  </w:num>
  <w:num w:numId="39">
    <w:abstractNumId w:val="5"/>
  </w:num>
  <w:num w:numId="40">
    <w:abstractNumId w:val="31"/>
  </w:num>
  <w:num w:numId="41">
    <w:abstractNumId w:val="20"/>
  </w:num>
  <w:num w:numId="42">
    <w:abstractNumId w:val="4"/>
  </w:num>
  <w:num w:numId="43">
    <w:abstractNumId w:val="21"/>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07D5B"/>
    <w:rsid w:val="00007E0E"/>
    <w:rsid w:val="000102D3"/>
    <w:rsid w:val="0001088C"/>
    <w:rsid w:val="00010B75"/>
    <w:rsid w:val="00012915"/>
    <w:rsid w:val="00013E99"/>
    <w:rsid w:val="00020114"/>
    <w:rsid w:val="000218DE"/>
    <w:rsid w:val="0002209A"/>
    <w:rsid w:val="0002274A"/>
    <w:rsid w:val="00023E9A"/>
    <w:rsid w:val="000246A3"/>
    <w:rsid w:val="00024EEA"/>
    <w:rsid w:val="00025B61"/>
    <w:rsid w:val="0002691B"/>
    <w:rsid w:val="00026E9C"/>
    <w:rsid w:val="00033EA8"/>
    <w:rsid w:val="00034E58"/>
    <w:rsid w:val="000410CE"/>
    <w:rsid w:val="00041B5A"/>
    <w:rsid w:val="0004461B"/>
    <w:rsid w:val="0004578F"/>
    <w:rsid w:val="000460EA"/>
    <w:rsid w:val="00047C02"/>
    <w:rsid w:val="0005015F"/>
    <w:rsid w:val="00053CD3"/>
    <w:rsid w:val="00054C52"/>
    <w:rsid w:val="00055F62"/>
    <w:rsid w:val="00056998"/>
    <w:rsid w:val="00057A81"/>
    <w:rsid w:val="000601F0"/>
    <w:rsid w:val="0006219F"/>
    <w:rsid w:val="00064CFE"/>
    <w:rsid w:val="00065A9C"/>
    <w:rsid w:val="00066F68"/>
    <w:rsid w:val="00075A1A"/>
    <w:rsid w:val="0007645C"/>
    <w:rsid w:val="0007666B"/>
    <w:rsid w:val="000768FE"/>
    <w:rsid w:val="0007708F"/>
    <w:rsid w:val="0007765F"/>
    <w:rsid w:val="00080232"/>
    <w:rsid w:val="00080982"/>
    <w:rsid w:val="00081564"/>
    <w:rsid w:val="0008173A"/>
    <w:rsid w:val="000920EA"/>
    <w:rsid w:val="00092A83"/>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096"/>
    <w:rsid w:val="000C63DE"/>
    <w:rsid w:val="000D0C08"/>
    <w:rsid w:val="000D1088"/>
    <w:rsid w:val="000D2EC5"/>
    <w:rsid w:val="000D427A"/>
    <w:rsid w:val="000D4B00"/>
    <w:rsid w:val="000D67B4"/>
    <w:rsid w:val="000E0677"/>
    <w:rsid w:val="000E31BA"/>
    <w:rsid w:val="000E5BD7"/>
    <w:rsid w:val="000F1E2C"/>
    <w:rsid w:val="000F2115"/>
    <w:rsid w:val="000F4243"/>
    <w:rsid w:val="000F47D1"/>
    <w:rsid w:val="000F51E8"/>
    <w:rsid w:val="000F69A4"/>
    <w:rsid w:val="000F6A91"/>
    <w:rsid w:val="00100A50"/>
    <w:rsid w:val="00100C6F"/>
    <w:rsid w:val="0010162A"/>
    <w:rsid w:val="00101726"/>
    <w:rsid w:val="001034C8"/>
    <w:rsid w:val="00103D5A"/>
    <w:rsid w:val="00103F59"/>
    <w:rsid w:val="001057C5"/>
    <w:rsid w:val="0010599E"/>
    <w:rsid w:val="001065DB"/>
    <w:rsid w:val="001074EA"/>
    <w:rsid w:val="00107BFF"/>
    <w:rsid w:val="00107DC9"/>
    <w:rsid w:val="00110B7D"/>
    <w:rsid w:val="00110F5C"/>
    <w:rsid w:val="00121560"/>
    <w:rsid w:val="0012174A"/>
    <w:rsid w:val="001237FF"/>
    <w:rsid w:val="00123806"/>
    <w:rsid w:val="00125930"/>
    <w:rsid w:val="00130169"/>
    <w:rsid w:val="0013110A"/>
    <w:rsid w:val="001318FA"/>
    <w:rsid w:val="00133E52"/>
    <w:rsid w:val="00134815"/>
    <w:rsid w:val="00140041"/>
    <w:rsid w:val="00141137"/>
    <w:rsid w:val="00143C3B"/>
    <w:rsid w:val="00145199"/>
    <w:rsid w:val="00146364"/>
    <w:rsid w:val="00146992"/>
    <w:rsid w:val="00147970"/>
    <w:rsid w:val="00151C44"/>
    <w:rsid w:val="00152E20"/>
    <w:rsid w:val="00153077"/>
    <w:rsid w:val="0015320B"/>
    <w:rsid w:val="0015423F"/>
    <w:rsid w:val="0015429C"/>
    <w:rsid w:val="00155216"/>
    <w:rsid w:val="00157470"/>
    <w:rsid w:val="0015764A"/>
    <w:rsid w:val="00157C13"/>
    <w:rsid w:val="00165271"/>
    <w:rsid w:val="00166B92"/>
    <w:rsid w:val="00167315"/>
    <w:rsid w:val="001676E5"/>
    <w:rsid w:val="00167D4C"/>
    <w:rsid w:val="00167F51"/>
    <w:rsid w:val="00170FD1"/>
    <w:rsid w:val="0017114D"/>
    <w:rsid w:val="001753A5"/>
    <w:rsid w:val="00181045"/>
    <w:rsid w:val="00183B21"/>
    <w:rsid w:val="00186288"/>
    <w:rsid w:val="00186A69"/>
    <w:rsid w:val="00187EA4"/>
    <w:rsid w:val="001903E3"/>
    <w:rsid w:val="00191D66"/>
    <w:rsid w:val="00193434"/>
    <w:rsid w:val="00193E8F"/>
    <w:rsid w:val="00194214"/>
    <w:rsid w:val="0019486A"/>
    <w:rsid w:val="00196416"/>
    <w:rsid w:val="001965EF"/>
    <w:rsid w:val="001A0999"/>
    <w:rsid w:val="001A0CF0"/>
    <w:rsid w:val="001A410C"/>
    <w:rsid w:val="001A5107"/>
    <w:rsid w:val="001A5DD0"/>
    <w:rsid w:val="001A6AA3"/>
    <w:rsid w:val="001A6FE8"/>
    <w:rsid w:val="001B0FCA"/>
    <w:rsid w:val="001B1634"/>
    <w:rsid w:val="001B1A34"/>
    <w:rsid w:val="001B239C"/>
    <w:rsid w:val="001B26FC"/>
    <w:rsid w:val="001B4AEC"/>
    <w:rsid w:val="001B4C63"/>
    <w:rsid w:val="001B5AFF"/>
    <w:rsid w:val="001B6461"/>
    <w:rsid w:val="001B6612"/>
    <w:rsid w:val="001C40F6"/>
    <w:rsid w:val="001C5D94"/>
    <w:rsid w:val="001C6FD5"/>
    <w:rsid w:val="001C7EDF"/>
    <w:rsid w:val="001D2169"/>
    <w:rsid w:val="001D47D8"/>
    <w:rsid w:val="001D5332"/>
    <w:rsid w:val="001D5711"/>
    <w:rsid w:val="001D5773"/>
    <w:rsid w:val="001D5EBC"/>
    <w:rsid w:val="001D6D18"/>
    <w:rsid w:val="001D710F"/>
    <w:rsid w:val="001E27E8"/>
    <w:rsid w:val="001E2BC5"/>
    <w:rsid w:val="001E687A"/>
    <w:rsid w:val="001E6B96"/>
    <w:rsid w:val="001F1D89"/>
    <w:rsid w:val="001F22A3"/>
    <w:rsid w:val="001F7860"/>
    <w:rsid w:val="0020270F"/>
    <w:rsid w:val="0020372A"/>
    <w:rsid w:val="002042CD"/>
    <w:rsid w:val="00204F72"/>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082B"/>
    <w:rsid w:val="002419E8"/>
    <w:rsid w:val="00242541"/>
    <w:rsid w:val="00242F43"/>
    <w:rsid w:val="002435C4"/>
    <w:rsid w:val="002450C3"/>
    <w:rsid w:val="0025075A"/>
    <w:rsid w:val="00251CC2"/>
    <w:rsid w:val="00251E74"/>
    <w:rsid w:val="00252854"/>
    <w:rsid w:val="00253DFB"/>
    <w:rsid w:val="0025440F"/>
    <w:rsid w:val="00254AE6"/>
    <w:rsid w:val="00255708"/>
    <w:rsid w:val="00256DF1"/>
    <w:rsid w:val="00256F66"/>
    <w:rsid w:val="00257966"/>
    <w:rsid w:val="002621C3"/>
    <w:rsid w:val="002656BF"/>
    <w:rsid w:val="00265C02"/>
    <w:rsid w:val="00271324"/>
    <w:rsid w:val="00273650"/>
    <w:rsid w:val="002762F1"/>
    <w:rsid w:val="0028455A"/>
    <w:rsid w:val="00284DCB"/>
    <w:rsid w:val="0028545E"/>
    <w:rsid w:val="00286495"/>
    <w:rsid w:val="00286D22"/>
    <w:rsid w:val="00287058"/>
    <w:rsid w:val="0029282C"/>
    <w:rsid w:val="002A2809"/>
    <w:rsid w:val="002A39A6"/>
    <w:rsid w:val="002A481B"/>
    <w:rsid w:val="002A4B66"/>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5A94"/>
    <w:rsid w:val="002C6A46"/>
    <w:rsid w:val="002D06D6"/>
    <w:rsid w:val="002D099B"/>
    <w:rsid w:val="002D09DB"/>
    <w:rsid w:val="002D380A"/>
    <w:rsid w:val="002D5FB7"/>
    <w:rsid w:val="002D63C1"/>
    <w:rsid w:val="002D6D8E"/>
    <w:rsid w:val="002D786A"/>
    <w:rsid w:val="002E01E4"/>
    <w:rsid w:val="002E02AB"/>
    <w:rsid w:val="002E11C9"/>
    <w:rsid w:val="002E3F9C"/>
    <w:rsid w:val="002F009C"/>
    <w:rsid w:val="002F1708"/>
    <w:rsid w:val="002F34B6"/>
    <w:rsid w:val="002F3E3C"/>
    <w:rsid w:val="002F64C6"/>
    <w:rsid w:val="00300798"/>
    <w:rsid w:val="00302880"/>
    <w:rsid w:val="003057F1"/>
    <w:rsid w:val="00306565"/>
    <w:rsid w:val="00307B2C"/>
    <w:rsid w:val="00310112"/>
    <w:rsid w:val="00311A44"/>
    <w:rsid w:val="00311A81"/>
    <w:rsid w:val="003136F6"/>
    <w:rsid w:val="00314369"/>
    <w:rsid w:val="00315521"/>
    <w:rsid w:val="0031639E"/>
    <w:rsid w:val="00316433"/>
    <w:rsid w:val="00316EC1"/>
    <w:rsid w:val="0032029D"/>
    <w:rsid w:val="003218C0"/>
    <w:rsid w:val="00325A27"/>
    <w:rsid w:val="00325C45"/>
    <w:rsid w:val="003262A0"/>
    <w:rsid w:val="00326779"/>
    <w:rsid w:val="0033007F"/>
    <w:rsid w:val="0033342B"/>
    <w:rsid w:val="00334DFE"/>
    <w:rsid w:val="003379A9"/>
    <w:rsid w:val="0034006A"/>
    <w:rsid w:val="00342385"/>
    <w:rsid w:val="003439F5"/>
    <w:rsid w:val="00345ADB"/>
    <w:rsid w:val="00345DD0"/>
    <w:rsid w:val="0034699C"/>
    <w:rsid w:val="0034737B"/>
    <w:rsid w:val="00347A22"/>
    <w:rsid w:val="00350875"/>
    <w:rsid w:val="00350DEB"/>
    <w:rsid w:val="0035211C"/>
    <w:rsid w:val="003533C7"/>
    <w:rsid w:val="00356600"/>
    <w:rsid w:val="003576F1"/>
    <w:rsid w:val="00357858"/>
    <w:rsid w:val="00361002"/>
    <w:rsid w:val="00361D61"/>
    <w:rsid w:val="003621BA"/>
    <w:rsid w:val="00362903"/>
    <w:rsid w:val="0036320D"/>
    <w:rsid w:val="00363A41"/>
    <w:rsid w:val="003672DA"/>
    <w:rsid w:val="00373FD2"/>
    <w:rsid w:val="00375E80"/>
    <w:rsid w:val="003761B6"/>
    <w:rsid w:val="003763C7"/>
    <w:rsid w:val="00376828"/>
    <w:rsid w:val="00380218"/>
    <w:rsid w:val="00380A2C"/>
    <w:rsid w:val="00381B06"/>
    <w:rsid w:val="003850C4"/>
    <w:rsid w:val="00385139"/>
    <w:rsid w:val="00385C43"/>
    <w:rsid w:val="00385DF8"/>
    <w:rsid w:val="003860E7"/>
    <w:rsid w:val="0038705F"/>
    <w:rsid w:val="00390899"/>
    <w:rsid w:val="00391601"/>
    <w:rsid w:val="00392A65"/>
    <w:rsid w:val="00393AFB"/>
    <w:rsid w:val="00393CDD"/>
    <w:rsid w:val="003971AB"/>
    <w:rsid w:val="003A0414"/>
    <w:rsid w:val="003A09B3"/>
    <w:rsid w:val="003A0B20"/>
    <w:rsid w:val="003A121E"/>
    <w:rsid w:val="003A16E3"/>
    <w:rsid w:val="003A3AAF"/>
    <w:rsid w:val="003A5D41"/>
    <w:rsid w:val="003A5DF8"/>
    <w:rsid w:val="003A61C5"/>
    <w:rsid w:val="003B1143"/>
    <w:rsid w:val="003B1458"/>
    <w:rsid w:val="003B2999"/>
    <w:rsid w:val="003B29BB"/>
    <w:rsid w:val="003B3E33"/>
    <w:rsid w:val="003B5A4C"/>
    <w:rsid w:val="003B7068"/>
    <w:rsid w:val="003B7208"/>
    <w:rsid w:val="003B77C2"/>
    <w:rsid w:val="003C0F7F"/>
    <w:rsid w:val="003C2C0D"/>
    <w:rsid w:val="003C5194"/>
    <w:rsid w:val="003C75ED"/>
    <w:rsid w:val="003D03AC"/>
    <w:rsid w:val="003D0553"/>
    <w:rsid w:val="003D21A9"/>
    <w:rsid w:val="003D376D"/>
    <w:rsid w:val="003D3C9E"/>
    <w:rsid w:val="003D49CC"/>
    <w:rsid w:val="003E5A43"/>
    <w:rsid w:val="003E6016"/>
    <w:rsid w:val="003E6BA6"/>
    <w:rsid w:val="003E7B28"/>
    <w:rsid w:val="003F1F40"/>
    <w:rsid w:val="003F273C"/>
    <w:rsid w:val="003F43B0"/>
    <w:rsid w:val="003F6E2B"/>
    <w:rsid w:val="003F71E6"/>
    <w:rsid w:val="003F79BA"/>
    <w:rsid w:val="00400154"/>
    <w:rsid w:val="00400376"/>
    <w:rsid w:val="004031A6"/>
    <w:rsid w:val="00404960"/>
    <w:rsid w:val="00406293"/>
    <w:rsid w:val="00410103"/>
    <w:rsid w:val="004107A6"/>
    <w:rsid w:val="00411845"/>
    <w:rsid w:val="00412945"/>
    <w:rsid w:val="00412AE6"/>
    <w:rsid w:val="00413339"/>
    <w:rsid w:val="00413D13"/>
    <w:rsid w:val="00413F20"/>
    <w:rsid w:val="004145E5"/>
    <w:rsid w:val="00415D9A"/>
    <w:rsid w:val="0041714B"/>
    <w:rsid w:val="00420295"/>
    <w:rsid w:val="00421E1B"/>
    <w:rsid w:val="00422B15"/>
    <w:rsid w:val="0042673D"/>
    <w:rsid w:val="00432781"/>
    <w:rsid w:val="004329FB"/>
    <w:rsid w:val="00432FEA"/>
    <w:rsid w:val="004338D8"/>
    <w:rsid w:val="004347FC"/>
    <w:rsid w:val="00434E67"/>
    <w:rsid w:val="004403AF"/>
    <w:rsid w:val="0044063F"/>
    <w:rsid w:val="00443721"/>
    <w:rsid w:val="0044630E"/>
    <w:rsid w:val="00446F2C"/>
    <w:rsid w:val="00450762"/>
    <w:rsid w:val="00460545"/>
    <w:rsid w:val="004668A3"/>
    <w:rsid w:val="00466D91"/>
    <w:rsid w:val="004721CA"/>
    <w:rsid w:val="00472673"/>
    <w:rsid w:val="00473D3A"/>
    <w:rsid w:val="00474456"/>
    <w:rsid w:val="00475B10"/>
    <w:rsid w:val="00475DE5"/>
    <w:rsid w:val="00480DF1"/>
    <w:rsid w:val="00482220"/>
    <w:rsid w:val="00482787"/>
    <w:rsid w:val="00482F2E"/>
    <w:rsid w:val="00483161"/>
    <w:rsid w:val="00483A48"/>
    <w:rsid w:val="00484925"/>
    <w:rsid w:val="004904F1"/>
    <w:rsid w:val="00490687"/>
    <w:rsid w:val="004915BD"/>
    <w:rsid w:val="004921E9"/>
    <w:rsid w:val="00492434"/>
    <w:rsid w:val="00496846"/>
    <w:rsid w:val="00496D3C"/>
    <w:rsid w:val="00497C1E"/>
    <w:rsid w:val="004A4A5D"/>
    <w:rsid w:val="004A5C0A"/>
    <w:rsid w:val="004A6428"/>
    <w:rsid w:val="004B1870"/>
    <w:rsid w:val="004B4BFE"/>
    <w:rsid w:val="004B5F37"/>
    <w:rsid w:val="004C4F74"/>
    <w:rsid w:val="004C58C7"/>
    <w:rsid w:val="004D0882"/>
    <w:rsid w:val="004D0A59"/>
    <w:rsid w:val="004D1495"/>
    <w:rsid w:val="004D495C"/>
    <w:rsid w:val="004E0791"/>
    <w:rsid w:val="004E2021"/>
    <w:rsid w:val="004E21C8"/>
    <w:rsid w:val="004E2BF7"/>
    <w:rsid w:val="004E39E5"/>
    <w:rsid w:val="004E3DDF"/>
    <w:rsid w:val="004E443D"/>
    <w:rsid w:val="004E4737"/>
    <w:rsid w:val="004E4A76"/>
    <w:rsid w:val="004E5C68"/>
    <w:rsid w:val="004E6E94"/>
    <w:rsid w:val="004F085B"/>
    <w:rsid w:val="004F55AA"/>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552B"/>
    <w:rsid w:val="00537040"/>
    <w:rsid w:val="005370A7"/>
    <w:rsid w:val="00537E15"/>
    <w:rsid w:val="0054084D"/>
    <w:rsid w:val="0054136C"/>
    <w:rsid w:val="005423CB"/>
    <w:rsid w:val="00542B90"/>
    <w:rsid w:val="00543A77"/>
    <w:rsid w:val="005479A5"/>
    <w:rsid w:val="0055056B"/>
    <w:rsid w:val="005532E3"/>
    <w:rsid w:val="00553426"/>
    <w:rsid w:val="005536F1"/>
    <w:rsid w:val="00553EA7"/>
    <w:rsid w:val="00555ABF"/>
    <w:rsid w:val="00555AC2"/>
    <w:rsid w:val="00557627"/>
    <w:rsid w:val="00562276"/>
    <w:rsid w:val="00563D67"/>
    <w:rsid w:val="00564CA4"/>
    <w:rsid w:val="005675D8"/>
    <w:rsid w:val="005675DC"/>
    <w:rsid w:val="00567890"/>
    <w:rsid w:val="00572259"/>
    <w:rsid w:val="00577CE4"/>
    <w:rsid w:val="005801E7"/>
    <w:rsid w:val="00580A83"/>
    <w:rsid w:val="0058125B"/>
    <w:rsid w:val="005859A5"/>
    <w:rsid w:val="00586CE0"/>
    <w:rsid w:val="00590A7E"/>
    <w:rsid w:val="00592E50"/>
    <w:rsid w:val="00594599"/>
    <w:rsid w:val="00594762"/>
    <w:rsid w:val="0059504A"/>
    <w:rsid w:val="00596CE9"/>
    <w:rsid w:val="00597E5A"/>
    <w:rsid w:val="005A0001"/>
    <w:rsid w:val="005A0208"/>
    <w:rsid w:val="005A26F5"/>
    <w:rsid w:val="005A2925"/>
    <w:rsid w:val="005A6CDB"/>
    <w:rsid w:val="005B03DE"/>
    <w:rsid w:val="005B254F"/>
    <w:rsid w:val="005B3CED"/>
    <w:rsid w:val="005B78B9"/>
    <w:rsid w:val="005C1739"/>
    <w:rsid w:val="005C31BB"/>
    <w:rsid w:val="005C473D"/>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1B5B"/>
    <w:rsid w:val="005F2162"/>
    <w:rsid w:val="005F5C7B"/>
    <w:rsid w:val="005F7ED3"/>
    <w:rsid w:val="00600ACE"/>
    <w:rsid w:val="00601309"/>
    <w:rsid w:val="00601DE4"/>
    <w:rsid w:val="00602C9C"/>
    <w:rsid w:val="00606047"/>
    <w:rsid w:val="00607684"/>
    <w:rsid w:val="00607EFB"/>
    <w:rsid w:val="0061406A"/>
    <w:rsid w:val="00615DCF"/>
    <w:rsid w:val="006168AC"/>
    <w:rsid w:val="006200A4"/>
    <w:rsid w:val="006201B2"/>
    <w:rsid w:val="0062215B"/>
    <w:rsid w:val="0062422A"/>
    <w:rsid w:val="0062424B"/>
    <w:rsid w:val="00624FFF"/>
    <w:rsid w:val="006304E2"/>
    <w:rsid w:val="00633A10"/>
    <w:rsid w:val="0063503E"/>
    <w:rsid w:val="00636051"/>
    <w:rsid w:val="00641F9D"/>
    <w:rsid w:val="00642CB5"/>
    <w:rsid w:val="00642D9E"/>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7306"/>
    <w:rsid w:val="0068062C"/>
    <w:rsid w:val="0068152F"/>
    <w:rsid w:val="006857F3"/>
    <w:rsid w:val="0068704D"/>
    <w:rsid w:val="006937F8"/>
    <w:rsid w:val="00694FC7"/>
    <w:rsid w:val="0069636D"/>
    <w:rsid w:val="00696393"/>
    <w:rsid w:val="00696E98"/>
    <w:rsid w:val="006976BF"/>
    <w:rsid w:val="00697C03"/>
    <w:rsid w:val="00697CD5"/>
    <w:rsid w:val="006A04F0"/>
    <w:rsid w:val="006A1858"/>
    <w:rsid w:val="006A2725"/>
    <w:rsid w:val="006A2970"/>
    <w:rsid w:val="006A3021"/>
    <w:rsid w:val="006A39A3"/>
    <w:rsid w:val="006A733E"/>
    <w:rsid w:val="006B0DB9"/>
    <w:rsid w:val="006B1D86"/>
    <w:rsid w:val="006B36B3"/>
    <w:rsid w:val="006B3C5B"/>
    <w:rsid w:val="006B4AB3"/>
    <w:rsid w:val="006B5B4D"/>
    <w:rsid w:val="006B5E90"/>
    <w:rsid w:val="006B70E9"/>
    <w:rsid w:val="006B7BD4"/>
    <w:rsid w:val="006C079F"/>
    <w:rsid w:val="006C1683"/>
    <w:rsid w:val="006C1EF1"/>
    <w:rsid w:val="006C2A4B"/>
    <w:rsid w:val="006C3D53"/>
    <w:rsid w:val="006C3E3D"/>
    <w:rsid w:val="006C4FBA"/>
    <w:rsid w:val="006D1A6A"/>
    <w:rsid w:val="006D2028"/>
    <w:rsid w:val="006D27FF"/>
    <w:rsid w:val="006D3274"/>
    <w:rsid w:val="006D3ADC"/>
    <w:rsid w:val="006D6D2D"/>
    <w:rsid w:val="006E12A8"/>
    <w:rsid w:val="006E2ECC"/>
    <w:rsid w:val="006E3EDF"/>
    <w:rsid w:val="006E6D3D"/>
    <w:rsid w:val="006F0054"/>
    <w:rsid w:val="006F01A4"/>
    <w:rsid w:val="006F133F"/>
    <w:rsid w:val="006F276C"/>
    <w:rsid w:val="006F2D04"/>
    <w:rsid w:val="006F3103"/>
    <w:rsid w:val="006F3BF2"/>
    <w:rsid w:val="006F4594"/>
    <w:rsid w:val="006F56AF"/>
    <w:rsid w:val="006F601F"/>
    <w:rsid w:val="006F6156"/>
    <w:rsid w:val="006F780B"/>
    <w:rsid w:val="007022C3"/>
    <w:rsid w:val="0070273A"/>
    <w:rsid w:val="00704296"/>
    <w:rsid w:val="00704759"/>
    <w:rsid w:val="0071146D"/>
    <w:rsid w:val="00711F68"/>
    <w:rsid w:val="00712892"/>
    <w:rsid w:val="007130E6"/>
    <w:rsid w:val="00714EC8"/>
    <w:rsid w:val="00714EF4"/>
    <w:rsid w:val="00717AAF"/>
    <w:rsid w:val="0072182D"/>
    <w:rsid w:val="00721AF1"/>
    <w:rsid w:val="00721B39"/>
    <w:rsid w:val="00722EE9"/>
    <w:rsid w:val="00723437"/>
    <w:rsid w:val="00724F1D"/>
    <w:rsid w:val="0072645B"/>
    <w:rsid w:val="007272BB"/>
    <w:rsid w:val="00730ED0"/>
    <w:rsid w:val="007312D8"/>
    <w:rsid w:val="00734045"/>
    <w:rsid w:val="0073453A"/>
    <w:rsid w:val="007402DD"/>
    <w:rsid w:val="00741CBE"/>
    <w:rsid w:val="007425EF"/>
    <w:rsid w:val="00742D2F"/>
    <w:rsid w:val="00743FCF"/>
    <w:rsid w:val="007455EF"/>
    <w:rsid w:val="007464CB"/>
    <w:rsid w:val="00746CD7"/>
    <w:rsid w:val="00747191"/>
    <w:rsid w:val="00747457"/>
    <w:rsid w:val="0075059B"/>
    <w:rsid w:val="007508B4"/>
    <w:rsid w:val="00750BF5"/>
    <w:rsid w:val="00752440"/>
    <w:rsid w:val="00752D44"/>
    <w:rsid w:val="007532CD"/>
    <w:rsid w:val="00753CAB"/>
    <w:rsid w:val="00753EBD"/>
    <w:rsid w:val="00754763"/>
    <w:rsid w:val="00755472"/>
    <w:rsid w:val="00757EEE"/>
    <w:rsid w:val="007603CA"/>
    <w:rsid w:val="00763C1F"/>
    <w:rsid w:val="007642F2"/>
    <w:rsid w:val="00765419"/>
    <w:rsid w:val="00765E3B"/>
    <w:rsid w:val="00766B13"/>
    <w:rsid w:val="00767D96"/>
    <w:rsid w:val="007710EA"/>
    <w:rsid w:val="00772418"/>
    <w:rsid w:val="007731EB"/>
    <w:rsid w:val="0077515C"/>
    <w:rsid w:val="00776559"/>
    <w:rsid w:val="00777455"/>
    <w:rsid w:val="0077747A"/>
    <w:rsid w:val="00780C4A"/>
    <w:rsid w:val="00781A43"/>
    <w:rsid w:val="007838AD"/>
    <w:rsid w:val="00786F55"/>
    <w:rsid w:val="007871E3"/>
    <w:rsid w:val="0078724E"/>
    <w:rsid w:val="0079239F"/>
    <w:rsid w:val="007933B1"/>
    <w:rsid w:val="00793574"/>
    <w:rsid w:val="00793CB7"/>
    <w:rsid w:val="00793FC5"/>
    <w:rsid w:val="00794C91"/>
    <w:rsid w:val="00794D1E"/>
    <w:rsid w:val="00795315"/>
    <w:rsid w:val="007A1C93"/>
    <w:rsid w:val="007A2C24"/>
    <w:rsid w:val="007A383B"/>
    <w:rsid w:val="007A3DA8"/>
    <w:rsid w:val="007A48AE"/>
    <w:rsid w:val="007A5386"/>
    <w:rsid w:val="007A5CA7"/>
    <w:rsid w:val="007A6D0D"/>
    <w:rsid w:val="007A77D0"/>
    <w:rsid w:val="007A7C40"/>
    <w:rsid w:val="007A7E1C"/>
    <w:rsid w:val="007B275D"/>
    <w:rsid w:val="007B6354"/>
    <w:rsid w:val="007C216C"/>
    <w:rsid w:val="007C3C10"/>
    <w:rsid w:val="007C3C45"/>
    <w:rsid w:val="007C6006"/>
    <w:rsid w:val="007C7313"/>
    <w:rsid w:val="007C76B2"/>
    <w:rsid w:val="007D0069"/>
    <w:rsid w:val="007D00E9"/>
    <w:rsid w:val="007D0920"/>
    <w:rsid w:val="007D2EFA"/>
    <w:rsid w:val="007D317B"/>
    <w:rsid w:val="007D323B"/>
    <w:rsid w:val="007D3A86"/>
    <w:rsid w:val="007D3EA6"/>
    <w:rsid w:val="007D475C"/>
    <w:rsid w:val="007D4AAD"/>
    <w:rsid w:val="007D6C34"/>
    <w:rsid w:val="007D72EB"/>
    <w:rsid w:val="007E18A8"/>
    <w:rsid w:val="007E1BCB"/>
    <w:rsid w:val="007E3FEC"/>
    <w:rsid w:val="007E4416"/>
    <w:rsid w:val="007E5A9E"/>
    <w:rsid w:val="007E5E72"/>
    <w:rsid w:val="007E6680"/>
    <w:rsid w:val="007F20C8"/>
    <w:rsid w:val="007F41A4"/>
    <w:rsid w:val="007F43B0"/>
    <w:rsid w:val="007F6E45"/>
    <w:rsid w:val="007F76D4"/>
    <w:rsid w:val="007F77E1"/>
    <w:rsid w:val="0080014F"/>
    <w:rsid w:val="008001F1"/>
    <w:rsid w:val="00800257"/>
    <w:rsid w:val="00800900"/>
    <w:rsid w:val="00803DF7"/>
    <w:rsid w:val="008052C6"/>
    <w:rsid w:val="00805B61"/>
    <w:rsid w:val="008072D6"/>
    <w:rsid w:val="00807654"/>
    <w:rsid w:val="00807B1F"/>
    <w:rsid w:val="00810918"/>
    <w:rsid w:val="00812C5C"/>
    <w:rsid w:val="00812DDC"/>
    <w:rsid w:val="008141B7"/>
    <w:rsid w:val="00817EB3"/>
    <w:rsid w:val="0082256D"/>
    <w:rsid w:val="0082384D"/>
    <w:rsid w:val="00830003"/>
    <w:rsid w:val="0083365F"/>
    <w:rsid w:val="0083385D"/>
    <w:rsid w:val="00835BFB"/>
    <w:rsid w:val="00836D72"/>
    <w:rsid w:val="0084009D"/>
    <w:rsid w:val="008414F4"/>
    <w:rsid w:val="008415C0"/>
    <w:rsid w:val="00842653"/>
    <w:rsid w:val="0084556F"/>
    <w:rsid w:val="00846604"/>
    <w:rsid w:val="00846F71"/>
    <w:rsid w:val="00847BDF"/>
    <w:rsid w:val="00850AFD"/>
    <w:rsid w:val="00851C67"/>
    <w:rsid w:val="008527A4"/>
    <w:rsid w:val="008541ED"/>
    <w:rsid w:val="00854C13"/>
    <w:rsid w:val="00860329"/>
    <w:rsid w:val="00861DB9"/>
    <w:rsid w:val="00862A58"/>
    <w:rsid w:val="008643B4"/>
    <w:rsid w:val="008657E8"/>
    <w:rsid w:val="008662F9"/>
    <w:rsid w:val="00867701"/>
    <w:rsid w:val="00867D47"/>
    <w:rsid w:val="00870FF6"/>
    <w:rsid w:val="008727C2"/>
    <w:rsid w:val="00872F75"/>
    <w:rsid w:val="00876D93"/>
    <w:rsid w:val="008804FA"/>
    <w:rsid w:val="008809B1"/>
    <w:rsid w:val="0088214D"/>
    <w:rsid w:val="0088314B"/>
    <w:rsid w:val="008831F7"/>
    <w:rsid w:val="0088321E"/>
    <w:rsid w:val="0088622F"/>
    <w:rsid w:val="008863B4"/>
    <w:rsid w:val="00886470"/>
    <w:rsid w:val="008879AA"/>
    <w:rsid w:val="00890ACE"/>
    <w:rsid w:val="008913D0"/>
    <w:rsid w:val="00891945"/>
    <w:rsid w:val="00892E10"/>
    <w:rsid w:val="0089306C"/>
    <w:rsid w:val="00895124"/>
    <w:rsid w:val="00896A46"/>
    <w:rsid w:val="008A4E83"/>
    <w:rsid w:val="008A5996"/>
    <w:rsid w:val="008A5AD5"/>
    <w:rsid w:val="008A6074"/>
    <w:rsid w:val="008A6537"/>
    <w:rsid w:val="008B0FBB"/>
    <w:rsid w:val="008B27E9"/>
    <w:rsid w:val="008B3550"/>
    <w:rsid w:val="008B3DB6"/>
    <w:rsid w:val="008B578E"/>
    <w:rsid w:val="008B7CF7"/>
    <w:rsid w:val="008C22B4"/>
    <w:rsid w:val="008C2A4B"/>
    <w:rsid w:val="008C2C9D"/>
    <w:rsid w:val="008C3213"/>
    <w:rsid w:val="008C3F13"/>
    <w:rsid w:val="008C5A83"/>
    <w:rsid w:val="008C7BCC"/>
    <w:rsid w:val="008D0868"/>
    <w:rsid w:val="008D0AA8"/>
    <w:rsid w:val="008D1257"/>
    <w:rsid w:val="008D1AC1"/>
    <w:rsid w:val="008D3BAC"/>
    <w:rsid w:val="008D4537"/>
    <w:rsid w:val="008D603E"/>
    <w:rsid w:val="008D6227"/>
    <w:rsid w:val="008D6965"/>
    <w:rsid w:val="008D7C13"/>
    <w:rsid w:val="008E13FE"/>
    <w:rsid w:val="008E1F89"/>
    <w:rsid w:val="008E2434"/>
    <w:rsid w:val="008E474C"/>
    <w:rsid w:val="008E4D80"/>
    <w:rsid w:val="008E5DB9"/>
    <w:rsid w:val="008E66C6"/>
    <w:rsid w:val="008F2798"/>
    <w:rsid w:val="008F3424"/>
    <w:rsid w:val="008F4F29"/>
    <w:rsid w:val="008F561F"/>
    <w:rsid w:val="008F5CDF"/>
    <w:rsid w:val="00900B00"/>
    <w:rsid w:val="0090565A"/>
    <w:rsid w:val="00906432"/>
    <w:rsid w:val="00906E54"/>
    <w:rsid w:val="00907AFF"/>
    <w:rsid w:val="00910BE5"/>
    <w:rsid w:val="00912E9C"/>
    <w:rsid w:val="00914D93"/>
    <w:rsid w:val="00915749"/>
    <w:rsid w:val="009159BE"/>
    <w:rsid w:val="009160DF"/>
    <w:rsid w:val="00916C16"/>
    <w:rsid w:val="00920F8E"/>
    <w:rsid w:val="00921175"/>
    <w:rsid w:val="00924498"/>
    <w:rsid w:val="00926AB3"/>
    <w:rsid w:val="009308F9"/>
    <w:rsid w:val="00930E31"/>
    <w:rsid w:val="009316BA"/>
    <w:rsid w:val="00932FCE"/>
    <w:rsid w:val="0093509E"/>
    <w:rsid w:val="00935105"/>
    <w:rsid w:val="00936571"/>
    <w:rsid w:val="0093660A"/>
    <w:rsid w:val="00936C34"/>
    <w:rsid w:val="00940E3A"/>
    <w:rsid w:val="00942E69"/>
    <w:rsid w:val="00945255"/>
    <w:rsid w:val="00945842"/>
    <w:rsid w:val="00950256"/>
    <w:rsid w:val="00950339"/>
    <w:rsid w:val="00951000"/>
    <w:rsid w:val="00951165"/>
    <w:rsid w:val="009516B6"/>
    <w:rsid w:val="009523EB"/>
    <w:rsid w:val="00953423"/>
    <w:rsid w:val="00954C11"/>
    <w:rsid w:val="009555FE"/>
    <w:rsid w:val="00956A09"/>
    <w:rsid w:val="00956AF4"/>
    <w:rsid w:val="00957083"/>
    <w:rsid w:val="00957EE0"/>
    <w:rsid w:val="00960818"/>
    <w:rsid w:val="0096418C"/>
    <w:rsid w:val="00964AA9"/>
    <w:rsid w:val="009653DD"/>
    <w:rsid w:val="009669FF"/>
    <w:rsid w:val="009673A8"/>
    <w:rsid w:val="009678F1"/>
    <w:rsid w:val="009701E7"/>
    <w:rsid w:val="009730A2"/>
    <w:rsid w:val="009746D7"/>
    <w:rsid w:val="00975554"/>
    <w:rsid w:val="00976BE2"/>
    <w:rsid w:val="00977A12"/>
    <w:rsid w:val="0098032A"/>
    <w:rsid w:val="00982ABF"/>
    <w:rsid w:val="0098316D"/>
    <w:rsid w:val="00984A24"/>
    <w:rsid w:val="00984CDB"/>
    <w:rsid w:val="00985A95"/>
    <w:rsid w:val="0099239A"/>
    <w:rsid w:val="00995892"/>
    <w:rsid w:val="009960B8"/>
    <w:rsid w:val="00996223"/>
    <w:rsid w:val="009970F2"/>
    <w:rsid w:val="00997435"/>
    <w:rsid w:val="009A0138"/>
    <w:rsid w:val="009A02F4"/>
    <w:rsid w:val="009A13B4"/>
    <w:rsid w:val="009A2876"/>
    <w:rsid w:val="009A2B87"/>
    <w:rsid w:val="009A3856"/>
    <w:rsid w:val="009A38D7"/>
    <w:rsid w:val="009A3B37"/>
    <w:rsid w:val="009A7BA8"/>
    <w:rsid w:val="009B04A7"/>
    <w:rsid w:val="009B3396"/>
    <w:rsid w:val="009B3790"/>
    <w:rsid w:val="009B4E49"/>
    <w:rsid w:val="009B5429"/>
    <w:rsid w:val="009B6F7E"/>
    <w:rsid w:val="009B7050"/>
    <w:rsid w:val="009B7CE4"/>
    <w:rsid w:val="009C085C"/>
    <w:rsid w:val="009C0B7A"/>
    <w:rsid w:val="009C1A22"/>
    <w:rsid w:val="009C22D2"/>
    <w:rsid w:val="009C29B8"/>
    <w:rsid w:val="009C2B07"/>
    <w:rsid w:val="009C423E"/>
    <w:rsid w:val="009C440A"/>
    <w:rsid w:val="009C4968"/>
    <w:rsid w:val="009C61B5"/>
    <w:rsid w:val="009C6763"/>
    <w:rsid w:val="009D006A"/>
    <w:rsid w:val="009D08CD"/>
    <w:rsid w:val="009D17B2"/>
    <w:rsid w:val="009D17E3"/>
    <w:rsid w:val="009D1E84"/>
    <w:rsid w:val="009D34EE"/>
    <w:rsid w:val="009D4052"/>
    <w:rsid w:val="009D6743"/>
    <w:rsid w:val="009D6952"/>
    <w:rsid w:val="009D6D2B"/>
    <w:rsid w:val="009D6D50"/>
    <w:rsid w:val="009D7FD3"/>
    <w:rsid w:val="009D7FE4"/>
    <w:rsid w:val="009E1B7D"/>
    <w:rsid w:val="009E237C"/>
    <w:rsid w:val="009E487B"/>
    <w:rsid w:val="009E654B"/>
    <w:rsid w:val="009F113E"/>
    <w:rsid w:val="009F2D99"/>
    <w:rsid w:val="009F4A32"/>
    <w:rsid w:val="009F5C17"/>
    <w:rsid w:val="009F5D4B"/>
    <w:rsid w:val="009F685D"/>
    <w:rsid w:val="009F73CE"/>
    <w:rsid w:val="00A0121C"/>
    <w:rsid w:val="00A01D4A"/>
    <w:rsid w:val="00A02793"/>
    <w:rsid w:val="00A0308C"/>
    <w:rsid w:val="00A03131"/>
    <w:rsid w:val="00A03916"/>
    <w:rsid w:val="00A0455B"/>
    <w:rsid w:val="00A06691"/>
    <w:rsid w:val="00A06B6F"/>
    <w:rsid w:val="00A072B9"/>
    <w:rsid w:val="00A075F8"/>
    <w:rsid w:val="00A10E10"/>
    <w:rsid w:val="00A12AB2"/>
    <w:rsid w:val="00A14848"/>
    <w:rsid w:val="00A15003"/>
    <w:rsid w:val="00A17498"/>
    <w:rsid w:val="00A23C4D"/>
    <w:rsid w:val="00A240FC"/>
    <w:rsid w:val="00A24296"/>
    <w:rsid w:val="00A2649E"/>
    <w:rsid w:val="00A2699E"/>
    <w:rsid w:val="00A3000F"/>
    <w:rsid w:val="00A342F8"/>
    <w:rsid w:val="00A345A8"/>
    <w:rsid w:val="00A36257"/>
    <w:rsid w:val="00A3758B"/>
    <w:rsid w:val="00A42C8A"/>
    <w:rsid w:val="00A4313A"/>
    <w:rsid w:val="00A44A06"/>
    <w:rsid w:val="00A455C3"/>
    <w:rsid w:val="00A47FE7"/>
    <w:rsid w:val="00A60065"/>
    <w:rsid w:val="00A60523"/>
    <w:rsid w:val="00A61C05"/>
    <w:rsid w:val="00A63600"/>
    <w:rsid w:val="00A64ABD"/>
    <w:rsid w:val="00A65770"/>
    <w:rsid w:val="00A664D7"/>
    <w:rsid w:val="00A667AC"/>
    <w:rsid w:val="00A70D37"/>
    <w:rsid w:val="00A71983"/>
    <w:rsid w:val="00A7400F"/>
    <w:rsid w:val="00A74A8E"/>
    <w:rsid w:val="00A74F0C"/>
    <w:rsid w:val="00A76B1C"/>
    <w:rsid w:val="00A812D5"/>
    <w:rsid w:val="00A82D14"/>
    <w:rsid w:val="00A82E7F"/>
    <w:rsid w:val="00A83C04"/>
    <w:rsid w:val="00A83CCE"/>
    <w:rsid w:val="00A8700F"/>
    <w:rsid w:val="00A87331"/>
    <w:rsid w:val="00A87409"/>
    <w:rsid w:val="00A90252"/>
    <w:rsid w:val="00A909FE"/>
    <w:rsid w:val="00A911AC"/>
    <w:rsid w:val="00A91C5A"/>
    <w:rsid w:val="00A93BAE"/>
    <w:rsid w:val="00A94906"/>
    <w:rsid w:val="00A95021"/>
    <w:rsid w:val="00AA1634"/>
    <w:rsid w:val="00AA25DD"/>
    <w:rsid w:val="00AA5E0E"/>
    <w:rsid w:val="00AA6656"/>
    <w:rsid w:val="00AA765D"/>
    <w:rsid w:val="00AB000F"/>
    <w:rsid w:val="00AB1728"/>
    <w:rsid w:val="00AB2848"/>
    <w:rsid w:val="00AB3A28"/>
    <w:rsid w:val="00AC12AF"/>
    <w:rsid w:val="00AC7809"/>
    <w:rsid w:val="00AC7914"/>
    <w:rsid w:val="00AD2729"/>
    <w:rsid w:val="00AD5F3A"/>
    <w:rsid w:val="00AD6E15"/>
    <w:rsid w:val="00AD70AC"/>
    <w:rsid w:val="00AE04EB"/>
    <w:rsid w:val="00AE13E0"/>
    <w:rsid w:val="00AE5228"/>
    <w:rsid w:val="00AE5946"/>
    <w:rsid w:val="00AE5D17"/>
    <w:rsid w:val="00AF01A1"/>
    <w:rsid w:val="00AF1242"/>
    <w:rsid w:val="00AF216B"/>
    <w:rsid w:val="00AF28FD"/>
    <w:rsid w:val="00AF2901"/>
    <w:rsid w:val="00AF2B49"/>
    <w:rsid w:val="00AF44C5"/>
    <w:rsid w:val="00AF688F"/>
    <w:rsid w:val="00AF6C1F"/>
    <w:rsid w:val="00AF6F4A"/>
    <w:rsid w:val="00AF7FA5"/>
    <w:rsid w:val="00B009B6"/>
    <w:rsid w:val="00B02D4E"/>
    <w:rsid w:val="00B03926"/>
    <w:rsid w:val="00B04A23"/>
    <w:rsid w:val="00B07C8A"/>
    <w:rsid w:val="00B10339"/>
    <w:rsid w:val="00B13A3B"/>
    <w:rsid w:val="00B13F1A"/>
    <w:rsid w:val="00B14A2D"/>
    <w:rsid w:val="00B15B61"/>
    <w:rsid w:val="00B15E23"/>
    <w:rsid w:val="00B16FF6"/>
    <w:rsid w:val="00B2288E"/>
    <w:rsid w:val="00B231C8"/>
    <w:rsid w:val="00B24506"/>
    <w:rsid w:val="00B25797"/>
    <w:rsid w:val="00B257B2"/>
    <w:rsid w:val="00B31842"/>
    <w:rsid w:val="00B32BCC"/>
    <w:rsid w:val="00B343FB"/>
    <w:rsid w:val="00B347C0"/>
    <w:rsid w:val="00B35E8C"/>
    <w:rsid w:val="00B36445"/>
    <w:rsid w:val="00B44E7C"/>
    <w:rsid w:val="00B46B1A"/>
    <w:rsid w:val="00B46B6B"/>
    <w:rsid w:val="00B47924"/>
    <w:rsid w:val="00B50641"/>
    <w:rsid w:val="00B517BE"/>
    <w:rsid w:val="00B51EFD"/>
    <w:rsid w:val="00B52287"/>
    <w:rsid w:val="00B528C8"/>
    <w:rsid w:val="00B531DA"/>
    <w:rsid w:val="00B53D40"/>
    <w:rsid w:val="00B54F76"/>
    <w:rsid w:val="00B55859"/>
    <w:rsid w:val="00B55B6A"/>
    <w:rsid w:val="00B56E6E"/>
    <w:rsid w:val="00B60A44"/>
    <w:rsid w:val="00B60EE8"/>
    <w:rsid w:val="00B61961"/>
    <w:rsid w:val="00B636A8"/>
    <w:rsid w:val="00B64B1E"/>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337D"/>
    <w:rsid w:val="00BA5E3A"/>
    <w:rsid w:val="00BA6D16"/>
    <w:rsid w:val="00BB1837"/>
    <w:rsid w:val="00BB18EC"/>
    <w:rsid w:val="00BB2DC8"/>
    <w:rsid w:val="00BB43B1"/>
    <w:rsid w:val="00BB53C8"/>
    <w:rsid w:val="00BB5CC0"/>
    <w:rsid w:val="00BB6609"/>
    <w:rsid w:val="00BB786D"/>
    <w:rsid w:val="00BC03D6"/>
    <w:rsid w:val="00BC0FF3"/>
    <w:rsid w:val="00BC1293"/>
    <w:rsid w:val="00BC2248"/>
    <w:rsid w:val="00BC33D7"/>
    <w:rsid w:val="00BC43CA"/>
    <w:rsid w:val="00BC6C5A"/>
    <w:rsid w:val="00BD2141"/>
    <w:rsid w:val="00BD451C"/>
    <w:rsid w:val="00BD4E47"/>
    <w:rsid w:val="00BE0F76"/>
    <w:rsid w:val="00BE31AD"/>
    <w:rsid w:val="00BE3A4F"/>
    <w:rsid w:val="00BE3E17"/>
    <w:rsid w:val="00BE4FA1"/>
    <w:rsid w:val="00BE651F"/>
    <w:rsid w:val="00BE6933"/>
    <w:rsid w:val="00BE6FCB"/>
    <w:rsid w:val="00BE7E5E"/>
    <w:rsid w:val="00BF01B5"/>
    <w:rsid w:val="00BF166B"/>
    <w:rsid w:val="00BF33D4"/>
    <w:rsid w:val="00BF33F6"/>
    <w:rsid w:val="00BF3C9C"/>
    <w:rsid w:val="00BF42A5"/>
    <w:rsid w:val="00BF4FD0"/>
    <w:rsid w:val="00BF512B"/>
    <w:rsid w:val="00C00C50"/>
    <w:rsid w:val="00C035EE"/>
    <w:rsid w:val="00C03ED6"/>
    <w:rsid w:val="00C05E32"/>
    <w:rsid w:val="00C06265"/>
    <w:rsid w:val="00C074FD"/>
    <w:rsid w:val="00C07899"/>
    <w:rsid w:val="00C1188C"/>
    <w:rsid w:val="00C13A16"/>
    <w:rsid w:val="00C15793"/>
    <w:rsid w:val="00C17D12"/>
    <w:rsid w:val="00C21B1B"/>
    <w:rsid w:val="00C23D05"/>
    <w:rsid w:val="00C24E2A"/>
    <w:rsid w:val="00C25D1D"/>
    <w:rsid w:val="00C2621B"/>
    <w:rsid w:val="00C27A91"/>
    <w:rsid w:val="00C33F61"/>
    <w:rsid w:val="00C35208"/>
    <w:rsid w:val="00C36406"/>
    <w:rsid w:val="00C374BE"/>
    <w:rsid w:val="00C42030"/>
    <w:rsid w:val="00C444EE"/>
    <w:rsid w:val="00C45023"/>
    <w:rsid w:val="00C4513E"/>
    <w:rsid w:val="00C4697F"/>
    <w:rsid w:val="00C5006A"/>
    <w:rsid w:val="00C50157"/>
    <w:rsid w:val="00C52F7B"/>
    <w:rsid w:val="00C53454"/>
    <w:rsid w:val="00C53FC7"/>
    <w:rsid w:val="00C545E0"/>
    <w:rsid w:val="00C5497D"/>
    <w:rsid w:val="00C5613C"/>
    <w:rsid w:val="00C567F1"/>
    <w:rsid w:val="00C56BC3"/>
    <w:rsid w:val="00C57EF6"/>
    <w:rsid w:val="00C60475"/>
    <w:rsid w:val="00C63B2E"/>
    <w:rsid w:val="00C659BE"/>
    <w:rsid w:val="00C65CC9"/>
    <w:rsid w:val="00C6775B"/>
    <w:rsid w:val="00C7087D"/>
    <w:rsid w:val="00C726C2"/>
    <w:rsid w:val="00C742CF"/>
    <w:rsid w:val="00C74D34"/>
    <w:rsid w:val="00C74FA8"/>
    <w:rsid w:val="00C7673D"/>
    <w:rsid w:val="00C76814"/>
    <w:rsid w:val="00C82C41"/>
    <w:rsid w:val="00C86891"/>
    <w:rsid w:val="00C87306"/>
    <w:rsid w:val="00C91E28"/>
    <w:rsid w:val="00C94A6F"/>
    <w:rsid w:val="00C94ADF"/>
    <w:rsid w:val="00C94CAB"/>
    <w:rsid w:val="00C97C32"/>
    <w:rsid w:val="00CA054F"/>
    <w:rsid w:val="00CA315F"/>
    <w:rsid w:val="00CA585F"/>
    <w:rsid w:val="00CA5BB6"/>
    <w:rsid w:val="00CA740F"/>
    <w:rsid w:val="00CA754F"/>
    <w:rsid w:val="00CB22C6"/>
    <w:rsid w:val="00CB2E14"/>
    <w:rsid w:val="00CB2EB9"/>
    <w:rsid w:val="00CC5351"/>
    <w:rsid w:val="00CC5B03"/>
    <w:rsid w:val="00CC71A2"/>
    <w:rsid w:val="00CC7E30"/>
    <w:rsid w:val="00CD0573"/>
    <w:rsid w:val="00CD1DDC"/>
    <w:rsid w:val="00CD275A"/>
    <w:rsid w:val="00CD364F"/>
    <w:rsid w:val="00CD386B"/>
    <w:rsid w:val="00CD3CD6"/>
    <w:rsid w:val="00CD5C5E"/>
    <w:rsid w:val="00CD6F6E"/>
    <w:rsid w:val="00CD7394"/>
    <w:rsid w:val="00CE0AD9"/>
    <w:rsid w:val="00CE1166"/>
    <w:rsid w:val="00CE31C3"/>
    <w:rsid w:val="00CE3E6F"/>
    <w:rsid w:val="00CE6D73"/>
    <w:rsid w:val="00CF242D"/>
    <w:rsid w:val="00CF33CF"/>
    <w:rsid w:val="00CF3600"/>
    <w:rsid w:val="00CF548F"/>
    <w:rsid w:val="00CF5CA9"/>
    <w:rsid w:val="00CF5E69"/>
    <w:rsid w:val="00CF60C9"/>
    <w:rsid w:val="00CF66F3"/>
    <w:rsid w:val="00CF77A2"/>
    <w:rsid w:val="00D0048E"/>
    <w:rsid w:val="00D009D0"/>
    <w:rsid w:val="00D01CF6"/>
    <w:rsid w:val="00D02285"/>
    <w:rsid w:val="00D039D7"/>
    <w:rsid w:val="00D03A2B"/>
    <w:rsid w:val="00D04237"/>
    <w:rsid w:val="00D07826"/>
    <w:rsid w:val="00D13EF2"/>
    <w:rsid w:val="00D14E52"/>
    <w:rsid w:val="00D15980"/>
    <w:rsid w:val="00D160AD"/>
    <w:rsid w:val="00D16149"/>
    <w:rsid w:val="00D17AB0"/>
    <w:rsid w:val="00D21024"/>
    <w:rsid w:val="00D229D2"/>
    <w:rsid w:val="00D23528"/>
    <w:rsid w:val="00D24A95"/>
    <w:rsid w:val="00D27275"/>
    <w:rsid w:val="00D3266E"/>
    <w:rsid w:val="00D33A96"/>
    <w:rsid w:val="00D343CB"/>
    <w:rsid w:val="00D34CB9"/>
    <w:rsid w:val="00D374AD"/>
    <w:rsid w:val="00D4215E"/>
    <w:rsid w:val="00D42298"/>
    <w:rsid w:val="00D423F7"/>
    <w:rsid w:val="00D42A41"/>
    <w:rsid w:val="00D4377E"/>
    <w:rsid w:val="00D44553"/>
    <w:rsid w:val="00D45C6C"/>
    <w:rsid w:val="00D465EB"/>
    <w:rsid w:val="00D466EF"/>
    <w:rsid w:val="00D46DC5"/>
    <w:rsid w:val="00D47855"/>
    <w:rsid w:val="00D4786A"/>
    <w:rsid w:val="00D515EC"/>
    <w:rsid w:val="00D5536E"/>
    <w:rsid w:val="00D577C3"/>
    <w:rsid w:val="00D60BBC"/>
    <w:rsid w:val="00D641E8"/>
    <w:rsid w:val="00D65405"/>
    <w:rsid w:val="00D66315"/>
    <w:rsid w:val="00D6677C"/>
    <w:rsid w:val="00D671EE"/>
    <w:rsid w:val="00D67E34"/>
    <w:rsid w:val="00D701C1"/>
    <w:rsid w:val="00D763C2"/>
    <w:rsid w:val="00D770CE"/>
    <w:rsid w:val="00D77377"/>
    <w:rsid w:val="00D80F19"/>
    <w:rsid w:val="00D81EDB"/>
    <w:rsid w:val="00D904FC"/>
    <w:rsid w:val="00D91B1A"/>
    <w:rsid w:val="00D95F1C"/>
    <w:rsid w:val="00D97927"/>
    <w:rsid w:val="00DA09D1"/>
    <w:rsid w:val="00DA1715"/>
    <w:rsid w:val="00DA4889"/>
    <w:rsid w:val="00DA4E61"/>
    <w:rsid w:val="00DA51B3"/>
    <w:rsid w:val="00DA59E2"/>
    <w:rsid w:val="00DA6111"/>
    <w:rsid w:val="00DB0C54"/>
    <w:rsid w:val="00DB20C3"/>
    <w:rsid w:val="00DB58A7"/>
    <w:rsid w:val="00DB5E65"/>
    <w:rsid w:val="00DC2083"/>
    <w:rsid w:val="00DC2A46"/>
    <w:rsid w:val="00DC71BC"/>
    <w:rsid w:val="00DD114F"/>
    <w:rsid w:val="00DD3481"/>
    <w:rsid w:val="00DD661A"/>
    <w:rsid w:val="00DD6FA8"/>
    <w:rsid w:val="00DE1508"/>
    <w:rsid w:val="00DE1703"/>
    <w:rsid w:val="00DE299F"/>
    <w:rsid w:val="00DE2A13"/>
    <w:rsid w:val="00DE2A40"/>
    <w:rsid w:val="00DE2E70"/>
    <w:rsid w:val="00DE5DC9"/>
    <w:rsid w:val="00DF0B19"/>
    <w:rsid w:val="00DF2237"/>
    <w:rsid w:val="00DF325C"/>
    <w:rsid w:val="00DF3746"/>
    <w:rsid w:val="00DF3B72"/>
    <w:rsid w:val="00E000BB"/>
    <w:rsid w:val="00E00BE6"/>
    <w:rsid w:val="00E00F8F"/>
    <w:rsid w:val="00E015D1"/>
    <w:rsid w:val="00E01642"/>
    <w:rsid w:val="00E02EB7"/>
    <w:rsid w:val="00E03A50"/>
    <w:rsid w:val="00E04887"/>
    <w:rsid w:val="00E06A08"/>
    <w:rsid w:val="00E1134B"/>
    <w:rsid w:val="00E11F1B"/>
    <w:rsid w:val="00E12DC1"/>
    <w:rsid w:val="00E13330"/>
    <w:rsid w:val="00E142A0"/>
    <w:rsid w:val="00E14A5B"/>
    <w:rsid w:val="00E16E7F"/>
    <w:rsid w:val="00E16E8A"/>
    <w:rsid w:val="00E20057"/>
    <w:rsid w:val="00E214BE"/>
    <w:rsid w:val="00E21BA4"/>
    <w:rsid w:val="00E2308C"/>
    <w:rsid w:val="00E24EEF"/>
    <w:rsid w:val="00E25C71"/>
    <w:rsid w:val="00E2752D"/>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5EB5"/>
    <w:rsid w:val="00E56E88"/>
    <w:rsid w:val="00E6081A"/>
    <w:rsid w:val="00E616E0"/>
    <w:rsid w:val="00E63DD6"/>
    <w:rsid w:val="00E66F16"/>
    <w:rsid w:val="00E67EA6"/>
    <w:rsid w:val="00E70AF3"/>
    <w:rsid w:val="00E724E3"/>
    <w:rsid w:val="00E745E9"/>
    <w:rsid w:val="00E74984"/>
    <w:rsid w:val="00E77E48"/>
    <w:rsid w:val="00E80505"/>
    <w:rsid w:val="00E80CF0"/>
    <w:rsid w:val="00E81D55"/>
    <w:rsid w:val="00E82A40"/>
    <w:rsid w:val="00E82E90"/>
    <w:rsid w:val="00E8485A"/>
    <w:rsid w:val="00E853A0"/>
    <w:rsid w:val="00E91324"/>
    <w:rsid w:val="00E918C5"/>
    <w:rsid w:val="00E9396D"/>
    <w:rsid w:val="00EA3EAB"/>
    <w:rsid w:val="00EA7477"/>
    <w:rsid w:val="00EA7621"/>
    <w:rsid w:val="00EB1D94"/>
    <w:rsid w:val="00EB6848"/>
    <w:rsid w:val="00EB6CAC"/>
    <w:rsid w:val="00EB6D51"/>
    <w:rsid w:val="00EC0451"/>
    <w:rsid w:val="00EC2321"/>
    <w:rsid w:val="00EC3E23"/>
    <w:rsid w:val="00EC41C3"/>
    <w:rsid w:val="00EC45DF"/>
    <w:rsid w:val="00EC5339"/>
    <w:rsid w:val="00EC6920"/>
    <w:rsid w:val="00EC6B35"/>
    <w:rsid w:val="00EC75D1"/>
    <w:rsid w:val="00ED0232"/>
    <w:rsid w:val="00ED0661"/>
    <w:rsid w:val="00ED2402"/>
    <w:rsid w:val="00ED30E1"/>
    <w:rsid w:val="00ED4B9B"/>
    <w:rsid w:val="00ED4EA6"/>
    <w:rsid w:val="00ED5322"/>
    <w:rsid w:val="00ED5D09"/>
    <w:rsid w:val="00EE04DE"/>
    <w:rsid w:val="00EE088A"/>
    <w:rsid w:val="00EE1951"/>
    <w:rsid w:val="00EE647B"/>
    <w:rsid w:val="00EE6ED4"/>
    <w:rsid w:val="00EE7035"/>
    <w:rsid w:val="00EF299A"/>
    <w:rsid w:val="00EF2ABB"/>
    <w:rsid w:val="00EF3BAD"/>
    <w:rsid w:val="00EF3C2A"/>
    <w:rsid w:val="00EF4178"/>
    <w:rsid w:val="00F00C6D"/>
    <w:rsid w:val="00F02216"/>
    <w:rsid w:val="00F031F8"/>
    <w:rsid w:val="00F035B9"/>
    <w:rsid w:val="00F04072"/>
    <w:rsid w:val="00F05467"/>
    <w:rsid w:val="00F05B53"/>
    <w:rsid w:val="00F11EFD"/>
    <w:rsid w:val="00F1439D"/>
    <w:rsid w:val="00F15D3B"/>
    <w:rsid w:val="00F1617C"/>
    <w:rsid w:val="00F21250"/>
    <w:rsid w:val="00F21471"/>
    <w:rsid w:val="00F24754"/>
    <w:rsid w:val="00F25029"/>
    <w:rsid w:val="00F254ED"/>
    <w:rsid w:val="00F31F3B"/>
    <w:rsid w:val="00F32D8D"/>
    <w:rsid w:val="00F340DC"/>
    <w:rsid w:val="00F355FF"/>
    <w:rsid w:val="00F36684"/>
    <w:rsid w:val="00F371C3"/>
    <w:rsid w:val="00F422B6"/>
    <w:rsid w:val="00F424BD"/>
    <w:rsid w:val="00F45737"/>
    <w:rsid w:val="00F47A5C"/>
    <w:rsid w:val="00F50087"/>
    <w:rsid w:val="00F517D5"/>
    <w:rsid w:val="00F52907"/>
    <w:rsid w:val="00F529CF"/>
    <w:rsid w:val="00F53AB3"/>
    <w:rsid w:val="00F53F15"/>
    <w:rsid w:val="00F54DC6"/>
    <w:rsid w:val="00F551CB"/>
    <w:rsid w:val="00F61C7E"/>
    <w:rsid w:val="00F63100"/>
    <w:rsid w:val="00F64F9C"/>
    <w:rsid w:val="00F67042"/>
    <w:rsid w:val="00F71A7A"/>
    <w:rsid w:val="00F759C9"/>
    <w:rsid w:val="00F760DD"/>
    <w:rsid w:val="00F7701E"/>
    <w:rsid w:val="00F77CEA"/>
    <w:rsid w:val="00F77D0E"/>
    <w:rsid w:val="00F803A8"/>
    <w:rsid w:val="00F81BBE"/>
    <w:rsid w:val="00F81BF5"/>
    <w:rsid w:val="00F8311F"/>
    <w:rsid w:val="00F848EA"/>
    <w:rsid w:val="00F85B6C"/>
    <w:rsid w:val="00F8671C"/>
    <w:rsid w:val="00F920AD"/>
    <w:rsid w:val="00F9462D"/>
    <w:rsid w:val="00F9480B"/>
    <w:rsid w:val="00F9514F"/>
    <w:rsid w:val="00F964A4"/>
    <w:rsid w:val="00F969A9"/>
    <w:rsid w:val="00FA1089"/>
    <w:rsid w:val="00FA1588"/>
    <w:rsid w:val="00FA2183"/>
    <w:rsid w:val="00FA5C96"/>
    <w:rsid w:val="00FA62A6"/>
    <w:rsid w:val="00FA65DA"/>
    <w:rsid w:val="00FA6FEA"/>
    <w:rsid w:val="00FA7966"/>
    <w:rsid w:val="00FA7FD2"/>
    <w:rsid w:val="00FB0360"/>
    <w:rsid w:val="00FB19BE"/>
    <w:rsid w:val="00FB1C24"/>
    <w:rsid w:val="00FB2F0E"/>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4C5"/>
    <w:rsid w:val="00FE554D"/>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4E2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intuit.ru/studies/courses/3476/718/info" TargetMode="External"/><Relationship Id="rId18" Type="http://schemas.openxmlformats.org/officeDocument/2006/relationships/hyperlink" Target="http://ebs.prospekt.org/book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intuit.ru/studies/courses/3474/716/info" TargetMode="External"/><Relationship Id="rId17" Type="http://schemas.openxmlformats.org/officeDocument/2006/relationships/hyperlink" Target="https://urait.ru/" TargetMode="External"/><Relationship Id="rId25"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uit.ru/studies/courses/1067/221/info"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intuit.ru/studies/courses/3478/720/info" TargetMode="External"/><Relationship Id="rId22" Type="http://schemas.openxmlformats.org/officeDocument/2006/relationships/hyperlink" Target="http://&#1085;&#1101;&#1073;.&#1088;&#109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3702-D629-4F4A-BD66-EFBCE034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4414</Words>
  <Characters>25161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2023-05-23T08:32:00Z</cp:lastPrinted>
  <dcterms:created xsi:type="dcterms:W3CDTF">2023-05-24T11:25:00Z</dcterms:created>
  <dcterms:modified xsi:type="dcterms:W3CDTF">2023-05-26T06:21:00Z</dcterms:modified>
</cp:coreProperties>
</file>